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C882A" w14:textId="0AB18182" w:rsidR="00BB519D" w:rsidRDefault="00E505D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sz w:val="28"/>
        </w:rPr>
        <w:t>蛋白桑</w:t>
      </w:r>
      <w:r>
        <w:rPr>
          <w:rFonts w:hint="eastAsia"/>
          <w:b/>
          <w:bCs/>
          <w:sz w:val="28"/>
          <w:szCs w:val="28"/>
        </w:rPr>
        <w:t>种植</w:t>
      </w:r>
      <w:r w:rsidR="004B255E">
        <w:rPr>
          <w:rFonts w:hint="eastAsia"/>
          <w:b/>
          <w:bCs/>
          <w:sz w:val="28"/>
          <w:szCs w:val="28"/>
        </w:rPr>
        <w:t>管理技术</w:t>
      </w:r>
      <w:r>
        <w:rPr>
          <w:rFonts w:hint="eastAsia"/>
          <w:b/>
          <w:bCs/>
          <w:sz w:val="28"/>
          <w:szCs w:val="28"/>
        </w:rPr>
        <w:t>说明</w:t>
      </w:r>
      <w:r w:rsidR="004B255E">
        <w:rPr>
          <w:rFonts w:hint="eastAsia"/>
          <w:b/>
          <w:bCs/>
          <w:sz w:val="28"/>
          <w:szCs w:val="28"/>
        </w:rPr>
        <w:t>（参考）</w:t>
      </w:r>
    </w:p>
    <w:p w14:paraId="02F0A6A7" w14:textId="77777777" w:rsidR="00BB519D" w:rsidRDefault="00E505DE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一、蛋白桑种植方法：</w:t>
      </w:r>
    </w:p>
    <w:p w14:paraId="6535FDA7" w14:textId="03F63087" w:rsidR="00BB519D" w:rsidRDefault="00E505DE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、</w:t>
      </w:r>
      <w:r w:rsidR="009728F5">
        <w:rPr>
          <w:rFonts w:hint="eastAsia"/>
          <w:b/>
          <w:sz w:val="24"/>
          <w:szCs w:val="24"/>
        </w:rPr>
        <w:t>蛋白桑</w:t>
      </w:r>
      <w:r>
        <w:rPr>
          <w:rFonts w:hint="eastAsia"/>
          <w:b/>
          <w:sz w:val="24"/>
          <w:szCs w:val="24"/>
        </w:rPr>
        <w:t>种植时间：</w:t>
      </w:r>
    </w:p>
    <w:p w14:paraId="6A29D0B1" w14:textId="51E4EB03" w:rsidR="00C461B7" w:rsidRPr="00C461B7" w:rsidRDefault="00E505DE" w:rsidP="007A1931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饲</w:t>
      </w:r>
      <w:r w:rsidR="00807577">
        <w:rPr>
          <w:rFonts w:hint="eastAsia"/>
          <w:sz w:val="24"/>
          <w:szCs w:val="24"/>
        </w:rPr>
        <w:t>草</w:t>
      </w:r>
      <w:r>
        <w:rPr>
          <w:rFonts w:hint="eastAsia"/>
          <w:sz w:val="24"/>
          <w:szCs w:val="24"/>
        </w:rPr>
        <w:t>蛋白桑的栽植</w:t>
      </w:r>
      <w:r w:rsidR="00807577">
        <w:rPr>
          <w:rFonts w:hint="eastAsia"/>
          <w:sz w:val="24"/>
          <w:szCs w:val="24"/>
        </w:rPr>
        <w:t>分为种子直播和育苗移栽。</w:t>
      </w:r>
      <w:r w:rsidR="00C461B7" w:rsidRPr="00C461B7">
        <w:rPr>
          <w:rFonts w:hint="eastAsia"/>
          <w:sz w:val="24"/>
          <w:szCs w:val="24"/>
        </w:rPr>
        <w:t>栽植时期，不同地区有所差异。</w:t>
      </w:r>
    </w:p>
    <w:p w14:paraId="0F798DBE" w14:textId="77777777" w:rsidR="007A1931" w:rsidRDefault="00807577" w:rsidP="001C29BB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种子直播北方一般在</w:t>
      </w:r>
      <w:r w:rsidR="00915A46">
        <w:rPr>
          <w:rFonts w:hint="eastAsia"/>
          <w:sz w:val="24"/>
          <w:szCs w:val="24"/>
        </w:rPr>
        <w:t>6</w:t>
      </w:r>
      <w:r w:rsidR="00915A46">
        <w:rPr>
          <w:rFonts w:hint="eastAsia"/>
          <w:sz w:val="24"/>
          <w:szCs w:val="24"/>
        </w:rPr>
        <w:t>月</w:t>
      </w:r>
      <w:r w:rsidR="00C461B7">
        <w:rPr>
          <w:rFonts w:hint="eastAsia"/>
          <w:sz w:val="24"/>
          <w:szCs w:val="24"/>
        </w:rPr>
        <w:t>之前</w:t>
      </w:r>
      <w:r w:rsidR="00915A46">
        <w:rPr>
          <w:rFonts w:hint="eastAsia"/>
          <w:sz w:val="24"/>
          <w:szCs w:val="24"/>
        </w:rPr>
        <w:t>进行，南方在</w:t>
      </w:r>
      <w:r w:rsidR="00915A46">
        <w:rPr>
          <w:rFonts w:hint="eastAsia"/>
          <w:sz w:val="24"/>
          <w:szCs w:val="24"/>
        </w:rPr>
        <w:t>6-</w:t>
      </w:r>
      <w:r w:rsidR="001C29BB">
        <w:rPr>
          <w:sz w:val="24"/>
          <w:szCs w:val="24"/>
        </w:rPr>
        <w:t>7</w:t>
      </w:r>
      <w:r w:rsidR="00915A46">
        <w:rPr>
          <w:rFonts w:hint="eastAsia"/>
          <w:sz w:val="24"/>
          <w:szCs w:val="24"/>
        </w:rPr>
        <w:t>月</w:t>
      </w:r>
      <w:r w:rsidR="00C461B7">
        <w:rPr>
          <w:rFonts w:hint="eastAsia"/>
          <w:sz w:val="24"/>
          <w:szCs w:val="24"/>
        </w:rPr>
        <w:t>之前</w:t>
      </w:r>
      <w:r w:rsidR="00915A46">
        <w:rPr>
          <w:rFonts w:hint="eastAsia"/>
          <w:sz w:val="24"/>
          <w:szCs w:val="24"/>
        </w:rPr>
        <w:t>进行；</w:t>
      </w:r>
      <w:r w:rsidR="001C29BB">
        <w:rPr>
          <w:rFonts w:hint="eastAsia"/>
          <w:sz w:val="24"/>
          <w:szCs w:val="24"/>
        </w:rPr>
        <w:t>需要尽早播种，北方以足够的时间生长发育为过冬做准备，播种过晚幼苗无法自然越冬。</w:t>
      </w:r>
    </w:p>
    <w:p w14:paraId="36D3F83F" w14:textId="5618C63A" w:rsidR="001C29BB" w:rsidRDefault="001C29BB" w:rsidP="001C29BB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南方播种过晚天气过于炎热，错过雨季会导致幼苗存活率较低。北方可以采用温室，或常温保鲜冷库保存幼苗过冬。</w:t>
      </w:r>
    </w:p>
    <w:p w14:paraId="6347B060" w14:textId="61381527" w:rsidR="00C461B7" w:rsidRPr="00C461B7" w:rsidRDefault="001C29BB" w:rsidP="00C461B7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蛋白桑的移栽均在春季进行，南方移栽较早，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月均可进行，北方可在土地化冻后移栽，但一定要在蛋白桑枝丫出芽之前移栽，否则降低存活率。</w:t>
      </w:r>
    </w:p>
    <w:p w14:paraId="361C362B" w14:textId="0159DF6A" w:rsidR="001C29BB" w:rsidRDefault="009728F5" w:rsidP="001C29B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FDC856D" wp14:editId="49D16AE3">
            <wp:extent cx="4320000" cy="3051982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5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D1F1" w14:textId="77777777" w:rsidR="007A1931" w:rsidRDefault="007A1931" w:rsidP="009728F5">
      <w:pPr>
        <w:rPr>
          <w:b/>
          <w:sz w:val="24"/>
          <w:szCs w:val="24"/>
        </w:rPr>
      </w:pPr>
    </w:p>
    <w:p w14:paraId="2F5D713C" w14:textId="5C06A8B3" w:rsidR="00BB519D" w:rsidRDefault="009728F5" w:rsidP="009728F5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、蛋白桑</w:t>
      </w:r>
      <w:r w:rsidR="00E505DE">
        <w:rPr>
          <w:rFonts w:hint="eastAsia"/>
          <w:b/>
          <w:sz w:val="24"/>
          <w:szCs w:val="24"/>
        </w:rPr>
        <w:t>种植方法：</w:t>
      </w:r>
    </w:p>
    <w:p w14:paraId="376EC3E0" w14:textId="2DC67E6C" w:rsidR="009728F5" w:rsidRPr="005A5955" w:rsidRDefault="009728F5" w:rsidP="00C461B7">
      <w:pPr>
        <w:jc w:val="left"/>
        <w:rPr>
          <w:b/>
          <w:bCs/>
          <w:sz w:val="24"/>
          <w:szCs w:val="24"/>
        </w:rPr>
      </w:pPr>
      <w:r w:rsidRPr="005A5955">
        <w:rPr>
          <w:rFonts w:hint="eastAsia"/>
          <w:b/>
          <w:bCs/>
          <w:sz w:val="24"/>
          <w:szCs w:val="24"/>
        </w:rPr>
        <w:t>种子</w:t>
      </w:r>
      <w:r w:rsidR="00915A46" w:rsidRPr="005A5955">
        <w:rPr>
          <w:rFonts w:hint="eastAsia"/>
          <w:b/>
          <w:bCs/>
          <w:sz w:val="24"/>
          <w:szCs w:val="24"/>
        </w:rPr>
        <w:t>用量：</w:t>
      </w:r>
    </w:p>
    <w:p w14:paraId="203A180E" w14:textId="1D0FC770" w:rsidR="009728F5" w:rsidRDefault="00E505DE" w:rsidP="00C461B7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蛋白桑</w:t>
      </w:r>
      <w:r w:rsidR="00915A46">
        <w:rPr>
          <w:rFonts w:hint="eastAsia"/>
          <w:sz w:val="24"/>
          <w:szCs w:val="24"/>
        </w:rPr>
        <w:t>育苗</w:t>
      </w:r>
      <w:r>
        <w:rPr>
          <w:rFonts w:hint="eastAsia"/>
          <w:sz w:val="24"/>
          <w:szCs w:val="24"/>
        </w:rPr>
        <w:t>每亩用量</w:t>
      </w:r>
      <w:r w:rsidR="00915A46"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kg</w:t>
      </w:r>
      <w:r w:rsidR="009728F5">
        <w:rPr>
          <w:rFonts w:hint="eastAsia"/>
          <w:sz w:val="24"/>
          <w:szCs w:val="24"/>
        </w:rPr>
        <w:t>（预计出苗</w:t>
      </w:r>
      <w:r w:rsidR="009728F5">
        <w:rPr>
          <w:rFonts w:hint="eastAsia"/>
          <w:sz w:val="24"/>
          <w:szCs w:val="24"/>
        </w:rPr>
        <w:t>1</w:t>
      </w:r>
      <w:r w:rsidR="009728F5">
        <w:rPr>
          <w:sz w:val="24"/>
          <w:szCs w:val="24"/>
        </w:rPr>
        <w:t>2</w:t>
      </w:r>
      <w:r w:rsidR="009728F5">
        <w:rPr>
          <w:rFonts w:hint="eastAsia"/>
          <w:sz w:val="24"/>
          <w:szCs w:val="24"/>
        </w:rPr>
        <w:t>万</w:t>
      </w:r>
      <w:r w:rsidR="009728F5">
        <w:rPr>
          <w:rFonts w:hint="eastAsia"/>
          <w:sz w:val="24"/>
          <w:szCs w:val="24"/>
        </w:rPr>
        <w:t>-</w:t>
      </w:r>
      <w:r w:rsidR="009728F5">
        <w:rPr>
          <w:sz w:val="24"/>
          <w:szCs w:val="24"/>
        </w:rPr>
        <w:t>14</w:t>
      </w:r>
      <w:r w:rsidR="009728F5">
        <w:rPr>
          <w:rFonts w:hint="eastAsia"/>
          <w:sz w:val="24"/>
          <w:szCs w:val="24"/>
        </w:rPr>
        <w:t>万）</w:t>
      </w:r>
      <w:r w:rsidR="00915A46">
        <w:rPr>
          <w:rFonts w:hint="eastAsia"/>
          <w:sz w:val="24"/>
          <w:szCs w:val="24"/>
        </w:rPr>
        <w:t>，直播每亩用量</w:t>
      </w:r>
      <w:r w:rsidR="00915A46">
        <w:rPr>
          <w:rFonts w:hint="eastAsia"/>
          <w:sz w:val="24"/>
          <w:szCs w:val="24"/>
        </w:rPr>
        <w:t>1</w:t>
      </w:r>
      <w:r w:rsidR="00915A46">
        <w:rPr>
          <w:sz w:val="24"/>
          <w:szCs w:val="24"/>
        </w:rPr>
        <w:t>00</w:t>
      </w:r>
      <w:r w:rsidR="00915A46">
        <w:rPr>
          <w:rFonts w:hint="eastAsia"/>
          <w:sz w:val="24"/>
          <w:szCs w:val="24"/>
        </w:rPr>
        <w:t>g</w:t>
      </w:r>
      <w:r w:rsidR="00915A46">
        <w:rPr>
          <w:rFonts w:hint="eastAsia"/>
          <w:sz w:val="24"/>
          <w:szCs w:val="24"/>
        </w:rPr>
        <w:t>即可</w:t>
      </w:r>
      <w:r w:rsidR="009728F5">
        <w:rPr>
          <w:rFonts w:hint="eastAsia"/>
          <w:sz w:val="24"/>
          <w:szCs w:val="24"/>
        </w:rPr>
        <w:t>。</w:t>
      </w:r>
    </w:p>
    <w:p w14:paraId="0257B2CF" w14:textId="3E6FA480" w:rsidR="00C461B7" w:rsidRPr="005A5955" w:rsidRDefault="009728F5" w:rsidP="00C461B7">
      <w:pPr>
        <w:jc w:val="left"/>
        <w:rPr>
          <w:b/>
          <w:bCs/>
          <w:sz w:val="24"/>
          <w:szCs w:val="24"/>
        </w:rPr>
      </w:pPr>
      <w:r w:rsidRPr="005A5955">
        <w:rPr>
          <w:rFonts w:hint="eastAsia"/>
          <w:b/>
          <w:bCs/>
          <w:sz w:val="24"/>
          <w:szCs w:val="24"/>
        </w:rPr>
        <w:t>播种</w:t>
      </w:r>
      <w:r w:rsidR="00915A46" w:rsidRPr="005A5955">
        <w:rPr>
          <w:rFonts w:hint="eastAsia"/>
          <w:b/>
          <w:bCs/>
          <w:sz w:val="24"/>
          <w:szCs w:val="24"/>
        </w:rPr>
        <w:t>整地：</w:t>
      </w:r>
    </w:p>
    <w:p w14:paraId="7FA1EBAC" w14:textId="6F78A4D0" w:rsidR="00915A46" w:rsidRDefault="00E505DE" w:rsidP="00C461B7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蛋白桑</w:t>
      </w:r>
      <w:r w:rsidR="00915A46">
        <w:rPr>
          <w:rFonts w:hint="eastAsia"/>
          <w:sz w:val="24"/>
          <w:szCs w:val="24"/>
        </w:rPr>
        <w:t>播种</w:t>
      </w:r>
      <w:r w:rsidR="00C461B7">
        <w:rPr>
          <w:rFonts w:hint="eastAsia"/>
          <w:sz w:val="24"/>
          <w:szCs w:val="24"/>
        </w:rPr>
        <w:t>育苗</w:t>
      </w:r>
      <w:r w:rsidR="00915A46">
        <w:rPr>
          <w:rFonts w:hint="eastAsia"/>
          <w:sz w:val="24"/>
          <w:szCs w:val="24"/>
        </w:rPr>
        <w:t>更适宜用沙地，</w:t>
      </w:r>
      <w:r w:rsidR="00C461B7">
        <w:rPr>
          <w:rFonts w:hint="eastAsia"/>
          <w:sz w:val="24"/>
          <w:szCs w:val="24"/>
        </w:rPr>
        <w:t>播种</w:t>
      </w:r>
      <w:r>
        <w:rPr>
          <w:rFonts w:hint="eastAsia"/>
          <w:sz w:val="24"/>
          <w:szCs w:val="24"/>
        </w:rPr>
        <w:t>前进行一次浇水，</w:t>
      </w:r>
      <w:r w:rsidR="00915A46">
        <w:rPr>
          <w:rFonts w:hint="eastAsia"/>
          <w:sz w:val="24"/>
          <w:szCs w:val="24"/>
        </w:rPr>
        <w:t>第一遍一定要浇透，保证在初期一周内土壤含水量在</w:t>
      </w:r>
      <w:r w:rsidR="00915A46">
        <w:rPr>
          <w:rFonts w:hint="eastAsia"/>
          <w:sz w:val="24"/>
          <w:szCs w:val="24"/>
        </w:rPr>
        <w:t>60%</w:t>
      </w:r>
      <w:r w:rsidR="00915A46">
        <w:rPr>
          <w:rFonts w:hint="eastAsia"/>
          <w:sz w:val="24"/>
          <w:szCs w:val="24"/>
        </w:rPr>
        <w:t>以上，</w:t>
      </w:r>
      <w:r>
        <w:rPr>
          <w:rFonts w:hint="eastAsia"/>
          <w:sz w:val="24"/>
          <w:szCs w:val="24"/>
        </w:rPr>
        <w:t>以保证土地湿润，成活率更高。</w:t>
      </w:r>
      <w:r w:rsidR="00915A46">
        <w:rPr>
          <w:rFonts w:hint="eastAsia"/>
          <w:sz w:val="24"/>
          <w:szCs w:val="24"/>
        </w:rPr>
        <w:t>蛋白桑播种苗床必须要精细化整地，不得出现大块泥土。</w:t>
      </w:r>
    </w:p>
    <w:p w14:paraId="5C56F2C1" w14:textId="77777777" w:rsidR="007A1931" w:rsidRDefault="007A1931" w:rsidP="00C461B7">
      <w:pPr>
        <w:jc w:val="left"/>
        <w:rPr>
          <w:b/>
          <w:bCs/>
          <w:sz w:val="24"/>
          <w:szCs w:val="24"/>
        </w:rPr>
      </w:pPr>
    </w:p>
    <w:p w14:paraId="0655607B" w14:textId="63BCC824" w:rsidR="00C461B7" w:rsidRPr="005A5955" w:rsidRDefault="00C461B7" w:rsidP="00C461B7">
      <w:pPr>
        <w:jc w:val="left"/>
        <w:rPr>
          <w:b/>
          <w:bCs/>
          <w:sz w:val="24"/>
          <w:szCs w:val="24"/>
        </w:rPr>
      </w:pPr>
      <w:r w:rsidRPr="005A5955">
        <w:rPr>
          <w:b/>
          <w:bCs/>
          <w:sz w:val="24"/>
          <w:szCs w:val="24"/>
        </w:rPr>
        <w:t>3</w:t>
      </w:r>
      <w:r w:rsidRPr="005A5955">
        <w:rPr>
          <w:rFonts w:hint="eastAsia"/>
          <w:b/>
          <w:bCs/>
          <w:sz w:val="24"/>
          <w:szCs w:val="24"/>
        </w:rPr>
        <w:t>、</w:t>
      </w:r>
      <w:r w:rsidR="00915A46" w:rsidRPr="005A5955">
        <w:rPr>
          <w:rFonts w:hint="eastAsia"/>
          <w:b/>
          <w:bCs/>
          <w:sz w:val="24"/>
          <w:szCs w:val="24"/>
        </w:rPr>
        <w:t>播种：</w:t>
      </w:r>
    </w:p>
    <w:p w14:paraId="7A75CEC4" w14:textId="23EAEB66" w:rsidR="00915A46" w:rsidRDefault="00915A46" w:rsidP="00C461B7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蛋白桑种子细小，破土能力差，播种深度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.5CM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1CM</w:t>
      </w:r>
      <w:r>
        <w:rPr>
          <w:rFonts w:hint="eastAsia"/>
          <w:sz w:val="24"/>
          <w:szCs w:val="24"/>
        </w:rPr>
        <w:t>即可。</w:t>
      </w:r>
    </w:p>
    <w:p w14:paraId="6E55B51C" w14:textId="77777777" w:rsidR="007A1931" w:rsidRDefault="007A1931" w:rsidP="00C461B7">
      <w:pPr>
        <w:jc w:val="left"/>
        <w:rPr>
          <w:b/>
          <w:bCs/>
          <w:sz w:val="24"/>
          <w:szCs w:val="24"/>
        </w:rPr>
      </w:pPr>
    </w:p>
    <w:p w14:paraId="4D8902B8" w14:textId="0EABC29D" w:rsidR="00C461B7" w:rsidRPr="005A5955" w:rsidRDefault="00C461B7" w:rsidP="00C461B7">
      <w:pPr>
        <w:jc w:val="left"/>
        <w:rPr>
          <w:b/>
          <w:bCs/>
          <w:sz w:val="24"/>
          <w:szCs w:val="24"/>
        </w:rPr>
      </w:pPr>
      <w:r w:rsidRPr="005A5955">
        <w:rPr>
          <w:b/>
          <w:bCs/>
          <w:sz w:val="24"/>
          <w:szCs w:val="24"/>
        </w:rPr>
        <w:t>4</w:t>
      </w:r>
      <w:r w:rsidRPr="005A5955">
        <w:rPr>
          <w:rFonts w:hint="eastAsia"/>
          <w:b/>
          <w:bCs/>
          <w:sz w:val="24"/>
          <w:szCs w:val="24"/>
        </w:rPr>
        <w:t>、</w:t>
      </w:r>
      <w:r w:rsidR="00915A46" w:rsidRPr="005A5955">
        <w:rPr>
          <w:rFonts w:hint="eastAsia"/>
          <w:b/>
          <w:bCs/>
          <w:sz w:val="24"/>
          <w:szCs w:val="24"/>
        </w:rPr>
        <w:t>浇水：</w:t>
      </w:r>
    </w:p>
    <w:p w14:paraId="41A8EA80" w14:textId="77777777" w:rsidR="00C461B7" w:rsidRDefault="00915A46" w:rsidP="00C461B7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蛋白桑</w:t>
      </w:r>
      <w:r w:rsidR="00C461B7">
        <w:rPr>
          <w:rFonts w:hint="eastAsia"/>
          <w:sz w:val="24"/>
          <w:szCs w:val="24"/>
        </w:rPr>
        <w:t>因</w:t>
      </w:r>
      <w:r>
        <w:rPr>
          <w:rFonts w:hint="eastAsia"/>
          <w:sz w:val="24"/>
          <w:szCs w:val="24"/>
        </w:rPr>
        <w:t>必须浅播，</w:t>
      </w:r>
      <w:r w:rsidR="00C461B7">
        <w:rPr>
          <w:rFonts w:hint="eastAsia"/>
          <w:sz w:val="24"/>
          <w:szCs w:val="24"/>
        </w:rPr>
        <w:t>所以</w:t>
      </w:r>
      <w:r>
        <w:rPr>
          <w:rFonts w:hint="eastAsia"/>
          <w:sz w:val="24"/>
          <w:szCs w:val="24"/>
        </w:rPr>
        <w:t>浇水必须使用喷灌，不能直接对地表喷射，避免冲走覆土，采用雾状喷灌为最佳。</w:t>
      </w:r>
    </w:p>
    <w:p w14:paraId="2AF9D1D4" w14:textId="3B8392F1" w:rsidR="00915A46" w:rsidRDefault="00915A46" w:rsidP="00C461B7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且，如果天气晴朗阳光较大建议每天少量喷灌，保持地表土壤湿润，一般选择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0-11</w:t>
      </w:r>
      <w:r>
        <w:rPr>
          <w:rFonts w:hint="eastAsia"/>
          <w:sz w:val="24"/>
          <w:szCs w:val="24"/>
        </w:rPr>
        <w:t>点左右进行。（特别是发芽期间，切忌地表干旱！）</w:t>
      </w:r>
    </w:p>
    <w:p w14:paraId="6C544E01" w14:textId="77777777" w:rsidR="007A1931" w:rsidRDefault="007A1931" w:rsidP="00C461B7">
      <w:pPr>
        <w:jc w:val="left"/>
        <w:rPr>
          <w:b/>
          <w:bCs/>
          <w:sz w:val="24"/>
          <w:szCs w:val="24"/>
        </w:rPr>
      </w:pPr>
    </w:p>
    <w:p w14:paraId="164777AA" w14:textId="6911D63A" w:rsidR="00C461B7" w:rsidRPr="005A5955" w:rsidRDefault="00C461B7" w:rsidP="00C461B7">
      <w:pPr>
        <w:jc w:val="left"/>
        <w:rPr>
          <w:b/>
          <w:bCs/>
          <w:sz w:val="24"/>
          <w:szCs w:val="24"/>
        </w:rPr>
      </w:pPr>
      <w:r w:rsidRPr="005A5955">
        <w:rPr>
          <w:rFonts w:hint="eastAsia"/>
          <w:b/>
          <w:bCs/>
          <w:sz w:val="24"/>
          <w:szCs w:val="24"/>
        </w:rPr>
        <w:t>5</w:t>
      </w:r>
      <w:r w:rsidRPr="005A5955">
        <w:rPr>
          <w:rFonts w:hint="eastAsia"/>
          <w:b/>
          <w:bCs/>
          <w:sz w:val="24"/>
          <w:szCs w:val="24"/>
        </w:rPr>
        <w:t>、</w:t>
      </w:r>
      <w:r w:rsidR="00915A46" w:rsidRPr="005A5955">
        <w:rPr>
          <w:rFonts w:hint="eastAsia"/>
          <w:b/>
          <w:bCs/>
          <w:sz w:val="24"/>
          <w:szCs w:val="24"/>
        </w:rPr>
        <w:t>遮阳：</w:t>
      </w:r>
    </w:p>
    <w:p w14:paraId="081812BB" w14:textId="0E20AADC" w:rsidR="00915A46" w:rsidRPr="00915A46" w:rsidRDefault="00915A46" w:rsidP="00C461B7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蛋白桑幼苗比较孱弱，如果阳光较大，建议采用遮阳措施，否则阳光过热容易晒死。</w:t>
      </w:r>
    </w:p>
    <w:p w14:paraId="5B60F187" w14:textId="77777777" w:rsidR="007A1931" w:rsidRDefault="007A1931" w:rsidP="00C461B7">
      <w:pPr>
        <w:rPr>
          <w:b/>
          <w:bCs/>
          <w:sz w:val="24"/>
          <w:szCs w:val="24"/>
        </w:rPr>
      </w:pPr>
    </w:p>
    <w:p w14:paraId="6C31B8EB" w14:textId="79415B85" w:rsidR="00C461B7" w:rsidRPr="005A5955" w:rsidRDefault="00C461B7" w:rsidP="00C461B7">
      <w:pPr>
        <w:rPr>
          <w:b/>
          <w:bCs/>
          <w:sz w:val="24"/>
          <w:szCs w:val="24"/>
        </w:rPr>
      </w:pPr>
      <w:r w:rsidRPr="005A5955">
        <w:rPr>
          <w:rFonts w:hint="eastAsia"/>
          <w:b/>
          <w:bCs/>
          <w:sz w:val="24"/>
          <w:szCs w:val="24"/>
        </w:rPr>
        <w:t>6</w:t>
      </w:r>
      <w:r w:rsidRPr="005A5955">
        <w:rPr>
          <w:rFonts w:hint="eastAsia"/>
          <w:b/>
          <w:bCs/>
          <w:sz w:val="24"/>
          <w:szCs w:val="24"/>
        </w:rPr>
        <w:t>、</w:t>
      </w:r>
      <w:r w:rsidR="00915A46" w:rsidRPr="005A5955">
        <w:rPr>
          <w:rFonts w:hint="eastAsia"/>
          <w:b/>
          <w:bCs/>
          <w:sz w:val="24"/>
          <w:szCs w:val="24"/>
        </w:rPr>
        <w:t>移栽：</w:t>
      </w:r>
    </w:p>
    <w:p w14:paraId="5DC86C5E" w14:textId="35C412F0" w:rsidR="00C461B7" w:rsidRPr="00C461B7" w:rsidRDefault="00C461B7" w:rsidP="00C461B7">
      <w:pPr>
        <w:ind w:firstLineChars="200" w:firstLine="480"/>
        <w:jc w:val="left"/>
        <w:rPr>
          <w:sz w:val="24"/>
          <w:szCs w:val="24"/>
        </w:rPr>
      </w:pPr>
      <w:r w:rsidRPr="00C461B7">
        <w:rPr>
          <w:rFonts w:hint="eastAsia"/>
          <w:sz w:val="24"/>
          <w:szCs w:val="24"/>
        </w:rPr>
        <w:t>按行距</w:t>
      </w:r>
      <w:r>
        <w:rPr>
          <w:rFonts w:hint="eastAsia"/>
          <w:sz w:val="24"/>
          <w:szCs w:val="24"/>
        </w:rPr>
        <w:t>50cm</w:t>
      </w:r>
      <w:r w:rsidRPr="00C461B7">
        <w:rPr>
          <w:rFonts w:hint="eastAsia"/>
          <w:sz w:val="24"/>
          <w:szCs w:val="24"/>
        </w:rPr>
        <w:t>开挖种植沟，沟一般深宽各</w:t>
      </w:r>
      <w:r w:rsidRPr="00C461B7">
        <w:rPr>
          <w:sz w:val="24"/>
          <w:szCs w:val="24"/>
        </w:rPr>
        <w:t>30cm</w:t>
      </w:r>
      <w:r w:rsidRPr="00C461B7">
        <w:rPr>
          <w:rFonts w:hint="eastAsia"/>
          <w:sz w:val="24"/>
          <w:szCs w:val="24"/>
        </w:rPr>
        <w:t>左右，沟施入基肥，亩施</w:t>
      </w:r>
      <w:r w:rsidRPr="00C461B7">
        <w:rPr>
          <w:sz w:val="24"/>
          <w:szCs w:val="24"/>
        </w:rPr>
        <w:t>1500kg</w:t>
      </w:r>
      <w:r w:rsidRPr="00C461B7">
        <w:rPr>
          <w:rFonts w:hint="eastAsia"/>
          <w:sz w:val="24"/>
          <w:szCs w:val="24"/>
        </w:rPr>
        <w:t>以上的腐熟有机肥，后覆土，覆土高度以略高于地面为宜，以便种植时易于对准种植沟。</w:t>
      </w:r>
    </w:p>
    <w:p w14:paraId="49DA47AD" w14:textId="40C66ADE" w:rsidR="007A1931" w:rsidRDefault="00C461B7" w:rsidP="007A1931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将蛋白桑的小苗根部以上留二十公分，把过长的根剪去，在种植沟上</w:t>
      </w:r>
      <w:r w:rsidR="00E505DE">
        <w:rPr>
          <w:rFonts w:hint="eastAsia"/>
          <w:sz w:val="24"/>
          <w:szCs w:val="24"/>
        </w:rPr>
        <w:t>在栽植时候要控制株距为</w:t>
      </w:r>
      <w:r w:rsidR="00E505DE">
        <w:rPr>
          <w:rFonts w:hint="eastAsia"/>
          <w:sz w:val="24"/>
          <w:szCs w:val="24"/>
        </w:rPr>
        <w:t>20-25cm</w:t>
      </w:r>
      <w:r>
        <w:rPr>
          <w:rFonts w:hint="eastAsia"/>
          <w:sz w:val="24"/>
          <w:szCs w:val="24"/>
        </w:rPr>
        <w:t>。</w:t>
      </w:r>
      <w:r w:rsidR="00D51B5A">
        <w:rPr>
          <w:rFonts w:hint="eastAsia"/>
          <w:sz w:val="24"/>
          <w:szCs w:val="24"/>
        </w:rPr>
        <w:t>种植覆土地表留十公分即可</w:t>
      </w:r>
      <w:r w:rsidR="00CD1748">
        <w:rPr>
          <w:rFonts w:hint="eastAsia"/>
          <w:sz w:val="24"/>
          <w:szCs w:val="24"/>
        </w:rPr>
        <w:t>，一亩地移栽幼苗约</w:t>
      </w:r>
      <w:r w:rsidR="00CD1748">
        <w:rPr>
          <w:rFonts w:hint="eastAsia"/>
          <w:sz w:val="24"/>
          <w:szCs w:val="24"/>
        </w:rPr>
        <w:t>4</w:t>
      </w:r>
      <w:r w:rsidR="00CD1748">
        <w:rPr>
          <w:sz w:val="24"/>
          <w:szCs w:val="24"/>
        </w:rPr>
        <w:t>500</w:t>
      </w:r>
      <w:r w:rsidR="00CD1748">
        <w:rPr>
          <w:rFonts w:hint="eastAsia"/>
          <w:sz w:val="24"/>
          <w:szCs w:val="24"/>
        </w:rPr>
        <w:t>颗</w:t>
      </w:r>
      <w:r w:rsidR="00D51B5A">
        <w:rPr>
          <w:rFonts w:hint="eastAsia"/>
          <w:sz w:val="24"/>
          <w:szCs w:val="24"/>
        </w:rPr>
        <w:t>。</w:t>
      </w:r>
    </w:p>
    <w:p w14:paraId="785F999B" w14:textId="524C07F6" w:rsidR="00D51B5A" w:rsidRPr="007A1931" w:rsidRDefault="007A1931" w:rsidP="007A1931">
      <w:pPr>
        <w:ind w:firstLineChars="200" w:firstLine="480"/>
        <w:jc w:val="left"/>
        <w:rPr>
          <w:sz w:val="24"/>
          <w:szCs w:val="24"/>
        </w:rPr>
      </w:pPr>
      <w:r w:rsidRPr="007A1931">
        <w:rPr>
          <w:rFonts w:hint="eastAsia"/>
          <w:sz w:val="24"/>
          <w:szCs w:val="24"/>
        </w:rPr>
        <w:t>栽后要适时中耕</w:t>
      </w:r>
      <w:r w:rsidRPr="007A1931">
        <w:rPr>
          <w:rFonts w:hint="eastAsia"/>
          <w:sz w:val="24"/>
          <w:szCs w:val="24"/>
        </w:rPr>
        <w:t>,</w:t>
      </w:r>
      <w:r w:rsidRPr="007A1931">
        <w:rPr>
          <w:rFonts w:hint="eastAsia"/>
          <w:sz w:val="24"/>
          <w:szCs w:val="24"/>
        </w:rPr>
        <w:t>除杂草</w:t>
      </w:r>
      <w:r w:rsidRPr="007A1931">
        <w:rPr>
          <w:rFonts w:hint="eastAsia"/>
          <w:sz w:val="24"/>
          <w:szCs w:val="24"/>
        </w:rPr>
        <w:t>,</w:t>
      </w:r>
      <w:r w:rsidRPr="007A1931">
        <w:rPr>
          <w:rFonts w:hint="eastAsia"/>
          <w:sz w:val="24"/>
          <w:szCs w:val="24"/>
        </w:rPr>
        <w:t>保持墒情</w:t>
      </w:r>
      <w:r w:rsidRPr="007A1931">
        <w:rPr>
          <w:rFonts w:hint="eastAsia"/>
          <w:sz w:val="24"/>
          <w:szCs w:val="24"/>
        </w:rPr>
        <w:t>,</w:t>
      </w:r>
      <w:r w:rsidRPr="007A1931">
        <w:rPr>
          <w:rFonts w:hint="eastAsia"/>
          <w:sz w:val="24"/>
          <w:szCs w:val="24"/>
        </w:rPr>
        <w:t>合理施用肥料，减少病虫危害。中耕深度在</w:t>
      </w:r>
      <w:r w:rsidRPr="007A1931">
        <w:rPr>
          <w:rFonts w:hint="eastAsia"/>
          <w:sz w:val="24"/>
          <w:szCs w:val="24"/>
        </w:rPr>
        <w:t>5cm</w:t>
      </w:r>
      <w:r w:rsidRPr="007A1931">
        <w:rPr>
          <w:rFonts w:hint="eastAsia"/>
          <w:sz w:val="24"/>
          <w:szCs w:val="24"/>
        </w:rPr>
        <w:t>左右</w:t>
      </w:r>
      <w:r w:rsidRPr="007A1931">
        <w:rPr>
          <w:rFonts w:hint="eastAsia"/>
          <w:sz w:val="24"/>
          <w:szCs w:val="24"/>
        </w:rPr>
        <w:t>,</w:t>
      </w:r>
      <w:r w:rsidRPr="007A1931">
        <w:rPr>
          <w:rFonts w:hint="eastAsia"/>
          <w:sz w:val="24"/>
          <w:szCs w:val="24"/>
        </w:rPr>
        <w:t>消灭杂草</w:t>
      </w:r>
      <w:r w:rsidRPr="007A1931">
        <w:rPr>
          <w:rFonts w:hint="eastAsia"/>
          <w:sz w:val="24"/>
          <w:szCs w:val="24"/>
        </w:rPr>
        <w:t>,</w:t>
      </w:r>
      <w:r w:rsidRPr="007A1931">
        <w:rPr>
          <w:rFonts w:hint="eastAsia"/>
          <w:sz w:val="24"/>
          <w:szCs w:val="24"/>
        </w:rPr>
        <w:t>减少土壤水分消耗。如果土壤板结严重可多次中耕</w:t>
      </w:r>
      <w:r w:rsidRPr="007A1931">
        <w:rPr>
          <w:rFonts w:hint="eastAsia"/>
          <w:sz w:val="24"/>
          <w:szCs w:val="24"/>
        </w:rPr>
        <w:t>,</w:t>
      </w:r>
      <w:r w:rsidRPr="007A1931">
        <w:rPr>
          <w:rFonts w:hint="eastAsia"/>
          <w:sz w:val="24"/>
          <w:szCs w:val="24"/>
        </w:rPr>
        <w:t>深度在</w:t>
      </w:r>
      <w:r w:rsidRPr="007A1931">
        <w:rPr>
          <w:rFonts w:hint="eastAsia"/>
          <w:sz w:val="24"/>
          <w:szCs w:val="24"/>
        </w:rPr>
        <w:t>10cm</w:t>
      </w:r>
      <w:r w:rsidRPr="007A1931">
        <w:rPr>
          <w:rFonts w:hint="eastAsia"/>
          <w:sz w:val="24"/>
          <w:szCs w:val="24"/>
        </w:rPr>
        <w:t>左右</w:t>
      </w:r>
      <w:r w:rsidRPr="007A1931">
        <w:rPr>
          <w:rFonts w:hint="eastAsia"/>
          <w:sz w:val="24"/>
          <w:szCs w:val="24"/>
        </w:rPr>
        <w:t>,</w:t>
      </w:r>
      <w:r w:rsidRPr="007A1931">
        <w:rPr>
          <w:rFonts w:hint="eastAsia"/>
          <w:sz w:val="24"/>
          <w:szCs w:val="24"/>
        </w:rPr>
        <w:t>以利于土壤保墒和根系正常生长发育。</w:t>
      </w:r>
      <w:r w:rsidRPr="007A1931">
        <w:rPr>
          <w:rFonts w:hint="eastAsia"/>
          <w:sz w:val="24"/>
          <w:szCs w:val="24"/>
        </w:rPr>
        <w:t xml:space="preserve">  </w:t>
      </w:r>
    </w:p>
    <w:p w14:paraId="03627CAB" w14:textId="77777777" w:rsidR="007A1931" w:rsidRDefault="007A1931">
      <w:pPr>
        <w:jc w:val="left"/>
        <w:rPr>
          <w:b/>
          <w:sz w:val="24"/>
          <w:szCs w:val="24"/>
        </w:rPr>
      </w:pPr>
    </w:p>
    <w:p w14:paraId="091A429C" w14:textId="311EBDC2" w:rsidR="00BB519D" w:rsidRDefault="00E505DE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二、蛋白桑田间管理：</w:t>
      </w:r>
    </w:p>
    <w:p w14:paraId="4F7A1484" w14:textId="77777777" w:rsidR="00BB519D" w:rsidRDefault="00E505DE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、浇水：</w:t>
      </w:r>
    </w:p>
    <w:p w14:paraId="1971EE7D" w14:textId="70AE5C64" w:rsidR="00BB519D" w:rsidRDefault="00E505DE">
      <w:pPr>
        <w:pStyle w:val="3"/>
        <w:shd w:val="clear" w:color="auto" w:fill="FFFFFF"/>
        <w:spacing w:beforeAutospacing="0" w:afterAutospacing="0" w:line="336" w:lineRule="atLeast"/>
        <w:ind w:firstLineChars="200" w:firstLine="480"/>
        <w:jc w:val="both"/>
        <w:rPr>
          <w:rFonts w:ascii="Times New Roman" w:hAnsi="Times New Roman" w:hint="default"/>
          <w:b w:val="0"/>
          <w:kern w:val="2"/>
          <w:sz w:val="24"/>
          <w:szCs w:val="24"/>
        </w:rPr>
      </w:pPr>
      <w:r>
        <w:rPr>
          <w:rFonts w:ascii="Times New Roman" w:hAnsi="Times New Roman"/>
          <w:b w:val="0"/>
          <w:kern w:val="2"/>
          <w:sz w:val="24"/>
          <w:szCs w:val="24"/>
        </w:rPr>
        <w:t>桑苗种好之后立即浇水，蛋白桑萌芽期、新梢生长期，及施肥后灌水，一般为</w:t>
      </w:r>
      <w:r>
        <w:rPr>
          <w:rFonts w:ascii="Times New Roman" w:hAnsi="Times New Roman"/>
          <w:b w:val="0"/>
          <w:kern w:val="2"/>
          <w:sz w:val="24"/>
          <w:szCs w:val="24"/>
        </w:rPr>
        <w:t xml:space="preserve"> 5</w:t>
      </w:r>
      <w:r>
        <w:rPr>
          <w:rFonts w:ascii="Times New Roman" w:hAnsi="Times New Roman"/>
          <w:b w:val="0"/>
          <w:kern w:val="2"/>
          <w:sz w:val="24"/>
          <w:szCs w:val="24"/>
        </w:rPr>
        <w:t>、</w:t>
      </w:r>
      <w:r>
        <w:rPr>
          <w:rFonts w:ascii="Times New Roman" w:hAnsi="Times New Roman"/>
          <w:b w:val="0"/>
          <w:kern w:val="2"/>
          <w:sz w:val="24"/>
          <w:szCs w:val="24"/>
        </w:rPr>
        <w:t>6</w:t>
      </w:r>
      <w:r>
        <w:rPr>
          <w:rFonts w:ascii="Times New Roman" w:hAnsi="Times New Roman"/>
          <w:b w:val="0"/>
          <w:kern w:val="2"/>
          <w:sz w:val="24"/>
          <w:szCs w:val="24"/>
        </w:rPr>
        <w:t>、</w:t>
      </w:r>
      <w:r>
        <w:rPr>
          <w:rFonts w:ascii="Times New Roman" w:hAnsi="Times New Roman"/>
          <w:b w:val="0"/>
          <w:kern w:val="2"/>
          <w:sz w:val="24"/>
          <w:szCs w:val="24"/>
        </w:rPr>
        <w:t>7</w:t>
      </w:r>
      <w:r>
        <w:rPr>
          <w:rFonts w:ascii="Times New Roman" w:hAnsi="Times New Roman"/>
          <w:b w:val="0"/>
          <w:kern w:val="2"/>
          <w:sz w:val="24"/>
          <w:szCs w:val="24"/>
        </w:rPr>
        <w:t>月份，</w:t>
      </w:r>
      <w:r>
        <w:rPr>
          <w:rFonts w:ascii="Times New Roman" w:hAnsi="Times New Roman"/>
          <w:b w:val="0"/>
          <w:kern w:val="2"/>
          <w:sz w:val="24"/>
          <w:szCs w:val="24"/>
        </w:rPr>
        <w:t>8</w:t>
      </w:r>
      <w:r>
        <w:rPr>
          <w:rFonts w:ascii="Times New Roman" w:hAnsi="Times New Roman"/>
          <w:b w:val="0"/>
          <w:kern w:val="2"/>
          <w:sz w:val="24"/>
          <w:szCs w:val="24"/>
        </w:rPr>
        <w:t>月份以后开始要进行控水。遵循“前控、后控、中间浇”的原则。灌足封冻水。一般年灌水</w:t>
      </w:r>
      <w:r>
        <w:rPr>
          <w:rFonts w:ascii="Times New Roman" w:hAnsi="Times New Roman"/>
          <w:b w:val="0"/>
          <w:kern w:val="2"/>
          <w:sz w:val="24"/>
          <w:szCs w:val="24"/>
        </w:rPr>
        <w:t>4-6</w:t>
      </w:r>
      <w:r>
        <w:rPr>
          <w:rFonts w:ascii="Times New Roman" w:hAnsi="Times New Roman"/>
          <w:b w:val="0"/>
          <w:kern w:val="2"/>
          <w:sz w:val="24"/>
          <w:szCs w:val="24"/>
        </w:rPr>
        <w:t>次。</w:t>
      </w:r>
    </w:p>
    <w:p w14:paraId="6C1B5BF1" w14:textId="77777777" w:rsidR="007A1931" w:rsidRPr="007A1931" w:rsidRDefault="007A1931" w:rsidP="007A1931"/>
    <w:p w14:paraId="1490AA86" w14:textId="77777777" w:rsidR="007A1931" w:rsidRDefault="00E505DE" w:rsidP="007A1931">
      <w:pPr>
        <w:numPr>
          <w:ilvl w:val="0"/>
          <w:numId w:val="2"/>
        </w:num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施肥：</w:t>
      </w:r>
    </w:p>
    <w:p w14:paraId="0EA45887" w14:textId="77777777" w:rsidR="007A1931" w:rsidRDefault="007A1931" w:rsidP="007A1931">
      <w:pPr>
        <w:ind w:firstLineChars="200" w:firstLine="480"/>
        <w:jc w:val="left"/>
        <w:rPr>
          <w:sz w:val="24"/>
          <w:szCs w:val="24"/>
        </w:rPr>
      </w:pPr>
      <w:r w:rsidRPr="007A1931">
        <w:rPr>
          <w:rFonts w:hint="eastAsia"/>
          <w:bCs/>
          <w:sz w:val="24"/>
          <w:szCs w:val="24"/>
        </w:rPr>
        <w:t>秋季施基肥</w:t>
      </w:r>
      <w:r w:rsidRPr="007A1931">
        <w:rPr>
          <w:rFonts w:hint="eastAsia"/>
          <w:bCs/>
          <w:sz w:val="24"/>
          <w:szCs w:val="24"/>
        </w:rPr>
        <w:t>1</w:t>
      </w:r>
      <w:r w:rsidRPr="007A1931">
        <w:rPr>
          <w:rFonts w:hint="eastAsia"/>
          <w:bCs/>
          <w:sz w:val="24"/>
          <w:szCs w:val="24"/>
        </w:rPr>
        <w:t>次</w:t>
      </w:r>
      <w:r w:rsidRPr="007A1931">
        <w:rPr>
          <w:rFonts w:hint="eastAsia"/>
          <w:bCs/>
          <w:sz w:val="24"/>
          <w:szCs w:val="24"/>
        </w:rPr>
        <w:t>,</w:t>
      </w:r>
      <w:r>
        <w:rPr>
          <w:rFonts w:hint="eastAsia"/>
          <w:bCs/>
          <w:sz w:val="24"/>
          <w:szCs w:val="24"/>
        </w:rPr>
        <w:t>如有条件</w:t>
      </w:r>
      <w:r w:rsidRPr="007A1931">
        <w:rPr>
          <w:sz w:val="24"/>
          <w:szCs w:val="24"/>
        </w:rPr>
        <w:t>每亩</w:t>
      </w:r>
      <w:r>
        <w:rPr>
          <w:rFonts w:hint="eastAsia"/>
          <w:sz w:val="24"/>
          <w:szCs w:val="24"/>
        </w:rPr>
        <w:t>施有机肥</w:t>
      </w:r>
      <w:r w:rsidRPr="007A1931">
        <w:rPr>
          <w:sz w:val="24"/>
          <w:szCs w:val="24"/>
        </w:rPr>
        <w:t>2000</w:t>
      </w:r>
      <w:r w:rsidRPr="007A1931">
        <w:rPr>
          <w:sz w:val="24"/>
          <w:szCs w:val="24"/>
        </w:rPr>
        <w:t>千克。</w:t>
      </w:r>
    </w:p>
    <w:p w14:paraId="3D4D6ECA" w14:textId="33D85E3F" w:rsidR="007A1931" w:rsidRDefault="007A1931" w:rsidP="007A1931">
      <w:pPr>
        <w:ind w:firstLineChars="200" w:firstLine="480"/>
        <w:jc w:val="left"/>
        <w:rPr>
          <w:sz w:val="24"/>
          <w:szCs w:val="24"/>
        </w:rPr>
      </w:pPr>
      <w:r w:rsidRPr="007A1931">
        <w:rPr>
          <w:rFonts w:hint="eastAsia"/>
          <w:bCs/>
          <w:sz w:val="24"/>
          <w:szCs w:val="24"/>
        </w:rPr>
        <w:t>春季追复合肥或尿素</w:t>
      </w:r>
      <w:r w:rsidRPr="007A1931">
        <w:rPr>
          <w:rFonts w:hint="eastAsia"/>
          <w:bCs/>
          <w:sz w:val="24"/>
          <w:szCs w:val="24"/>
        </w:rPr>
        <w:t>2</w:t>
      </w:r>
      <w:r w:rsidRPr="007A1931">
        <w:rPr>
          <w:rFonts w:hint="eastAsia"/>
          <w:bCs/>
          <w:sz w:val="24"/>
          <w:szCs w:val="24"/>
        </w:rPr>
        <w:t>～</w:t>
      </w:r>
      <w:r w:rsidRPr="007A1931">
        <w:rPr>
          <w:rFonts w:hint="eastAsia"/>
          <w:bCs/>
          <w:sz w:val="24"/>
          <w:szCs w:val="24"/>
        </w:rPr>
        <w:t>3</w:t>
      </w:r>
      <w:r w:rsidRPr="007A1931">
        <w:rPr>
          <w:rFonts w:hint="eastAsia"/>
          <w:bCs/>
          <w:sz w:val="24"/>
          <w:szCs w:val="24"/>
        </w:rPr>
        <w:t>次</w:t>
      </w:r>
      <w:r w:rsidRPr="007A1931">
        <w:rPr>
          <w:rFonts w:hint="eastAsia"/>
          <w:bCs/>
          <w:sz w:val="24"/>
          <w:szCs w:val="24"/>
        </w:rPr>
        <w:t>,</w:t>
      </w:r>
      <w:r w:rsidRPr="007A1931">
        <w:rPr>
          <w:rFonts w:hint="eastAsia"/>
          <w:bCs/>
          <w:sz w:val="24"/>
          <w:szCs w:val="24"/>
        </w:rPr>
        <w:t>分别在</w:t>
      </w:r>
      <w:r w:rsidRPr="007A1931">
        <w:rPr>
          <w:rFonts w:hint="eastAsia"/>
          <w:bCs/>
          <w:sz w:val="24"/>
          <w:szCs w:val="24"/>
        </w:rPr>
        <w:t>5</w:t>
      </w:r>
      <w:r w:rsidRPr="007A1931">
        <w:rPr>
          <w:rFonts w:hint="eastAsia"/>
          <w:bCs/>
          <w:sz w:val="24"/>
          <w:szCs w:val="24"/>
        </w:rPr>
        <w:t>、</w:t>
      </w:r>
      <w:r w:rsidRPr="007A1931">
        <w:rPr>
          <w:rFonts w:hint="eastAsia"/>
          <w:bCs/>
          <w:sz w:val="24"/>
          <w:szCs w:val="24"/>
        </w:rPr>
        <w:t>6</w:t>
      </w:r>
      <w:r w:rsidRPr="007A1931">
        <w:rPr>
          <w:rFonts w:hint="eastAsia"/>
          <w:bCs/>
          <w:sz w:val="24"/>
          <w:szCs w:val="24"/>
        </w:rPr>
        <w:t>、</w:t>
      </w:r>
      <w:r w:rsidRPr="007A1931">
        <w:rPr>
          <w:rFonts w:hint="eastAsia"/>
          <w:bCs/>
          <w:sz w:val="24"/>
          <w:szCs w:val="24"/>
        </w:rPr>
        <w:t>7</w:t>
      </w:r>
      <w:r w:rsidRPr="007A1931">
        <w:rPr>
          <w:rFonts w:hint="eastAsia"/>
          <w:bCs/>
          <w:sz w:val="24"/>
          <w:szCs w:val="24"/>
        </w:rPr>
        <w:t>月中旬左右施肥</w:t>
      </w:r>
      <w:r w:rsidRPr="007A1931">
        <w:rPr>
          <w:rFonts w:hint="eastAsia"/>
          <w:bCs/>
          <w:sz w:val="24"/>
          <w:szCs w:val="24"/>
        </w:rPr>
        <w:t>,</w:t>
      </w:r>
      <w:r w:rsidRPr="007A1931">
        <w:rPr>
          <w:sz w:val="24"/>
          <w:szCs w:val="24"/>
        </w:rPr>
        <w:t xml:space="preserve"> </w:t>
      </w:r>
      <w:r w:rsidRPr="007A1931">
        <w:rPr>
          <w:sz w:val="24"/>
          <w:szCs w:val="24"/>
        </w:rPr>
        <w:t>顺行开</w:t>
      </w:r>
      <w:r w:rsidRPr="007A1931">
        <w:rPr>
          <w:sz w:val="24"/>
          <w:szCs w:val="24"/>
        </w:rPr>
        <w:t>10-15</w:t>
      </w:r>
      <w:r w:rsidRPr="007A1931">
        <w:rPr>
          <w:sz w:val="24"/>
          <w:szCs w:val="24"/>
        </w:rPr>
        <w:t>厘米的沟追施复合肥或尿素，每亩每次施肥量</w:t>
      </w:r>
      <w:r w:rsidRPr="007A1931">
        <w:rPr>
          <w:sz w:val="24"/>
          <w:szCs w:val="24"/>
        </w:rPr>
        <w:t>45</w:t>
      </w:r>
      <w:r w:rsidRPr="007A1931">
        <w:rPr>
          <w:sz w:val="24"/>
          <w:szCs w:val="24"/>
        </w:rPr>
        <w:t>千克</w:t>
      </w:r>
      <w:r>
        <w:rPr>
          <w:rFonts w:hint="eastAsia"/>
          <w:sz w:val="24"/>
          <w:szCs w:val="24"/>
        </w:rPr>
        <w:t>。</w:t>
      </w:r>
    </w:p>
    <w:p w14:paraId="19DF1717" w14:textId="1D074418" w:rsidR="00BB519D" w:rsidRDefault="007A1931" w:rsidP="007A1931">
      <w:pPr>
        <w:ind w:firstLineChars="200" w:firstLine="480"/>
        <w:jc w:val="left"/>
        <w:rPr>
          <w:bCs/>
          <w:sz w:val="24"/>
          <w:szCs w:val="24"/>
        </w:rPr>
      </w:pPr>
      <w:r w:rsidRPr="007A1931">
        <w:rPr>
          <w:rFonts w:hint="eastAsia"/>
          <w:bCs/>
          <w:sz w:val="24"/>
          <w:szCs w:val="24"/>
        </w:rPr>
        <w:t>春肥促进芽、叶生长</w:t>
      </w:r>
      <w:r w:rsidRPr="007A1931">
        <w:rPr>
          <w:rFonts w:hint="eastAsia"/>
          <w:bCs/>
          <w:sz w:val="24"/>
          <w:szCs w:val="24"/>
        </w:rPr>
        <w:t>,</w:t>
      </w:r>
      <w:r w:rsidRPr="007A1931">
        <w:rPr>
          <w:rFonts w:hint="eastAsia"/>
          <w:bCs/>
          <w:sz w:val="24"/>
          <w:szCs w:val="24"/>
        </w:rPr>
        <w:t>不仅能提高桑叶产量和质量</w:t>
      </w:r>
      <w:r w:rsidRPr="007A1931">
        <w:rPr>
          <w:rFonts w:hint="eastAsia"/>
          <w:bCs/>
          <w:sz w:val="24"/>
          <w:szCs w:val="24"/>
        </w:rPr>
        <w:t>,</w:t>
      </w:r>
      <w:r w:rsidRPr="007A1931">
        <w:rPr>
          <w:rFonts w:hint="eastAsia"/>
          <w:bCs/>
          <w:sz w:val="24"/>
          <w:szCs w:val="24"/>
        </w:rPr>
        <w:t>而且肥效还可延续到夏秋季</w:t>
      </w:r>
      <w:r w:rsidRPr="007A1931">
        <w:rPr>
          <w:rFonts w:hint="eastAsia"/>
          <w:bCs/>
          <w:sz w:val="24"/>
          <w:szCs w:val="24"/>
        </w:rPr>
        <w:t>,</w:t>
      </w:r>
      <w:r w:rsidRPr="007A1931">
        <w:rPr>
          <w:rFonts w:hint="eastAsia"/>
          <w:bCs/>
          <w:sz w:val="24"/>
          <w:szCs w:val="24"/>
        </w:rPr>
        <w:t>促进桑树夏伐后的发芽和枝叶生长</w:t>
      </w:r>
      <w:r w:rsidRPr="007A1931">
        <w:rPr>
          <w:rFonts w:hint="eastAsia"/>
          <w:bCs/>
          <w:sz w:val="24"/>
          <w:szCs w:val="24"/>
        </w:rPr>
        <w:t>,</w:t>
      </w:r>
      <w:r w:rsidRPr="007A1931">
        <w:rPr>
          <w:rFonts w:hint="eastAsia"/>
          <w:bCs/>
          <w:sz w:val="24"/>
          <w:szCs w:val="24"/>
        </w:rPr>
        <w:t>增加全年桑叶产量。遵循“次多、量少”的原则施肥。</w:t>
      </w:r>
    </w:p>
    <w:p w14:paraId="3ACC0E0F" w14:textId="77777777" w:rsidR="007A1931" w:rsidRPr="007A1931" w:rsidRDefault="007A1931" w:rsidP="007A1931">
      <w:pPr>
        <w:ind w:firstLineChars="200" w:firstLine="482"/>
        <w:jc w:val="left"/>
        <w:rPr>
          <w:b/>
          <w:sz w:val="24"/>
          <w:szCs w:val="24"/>
        </w:rPr>
      </w:pPr>
    </w:p>
    <w:p w14:paraId="01CC0724" w14:textId="352E1CAB" w:rsidR="00BB519D" w:rsidRDefault="00E505DE" w:rsidP="00A97A36">
      <w:pPr>
        <w:numPr>
          <w:ilvl w:val="0"/>
          <w:numId w:val="3"/>
        </w:num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蛋白桑收获利用：</w:t>
      </w:r>
    </w:p>
    <w:p w14:paraId="450E9061" w14:textId="78B82ABB" w:rsidR="00D51B5A" w:rsidRDefault="00D51B5A" w:rsidP="00D51B5A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、蛋白桑的收割</w:t>
      </w:r>
    </w:p>
    <w:p w14:paraId="10F5343C" w14:textId="77777777" w:rsidR="00D51B5A" w:rsidRPr="00D51B5A" w:rsidRDefault="00D51B5A" w:rsidP="00D51B5A">
      <w:pPr>
        <w:ind w:firstLineChars="200" w:firstLine="480"/>
        <w:rPr>
          <w:sz w:val="24"/>
          <w:szCs w:val="24"/>
        </w:rPr>
      </w:pPr>
      <w:r w:rsidRPr="00D51B5A">
        <w:rPr>
          <w:rFonts w:hint="eastAsia"/>
          <w:sz w:val="24"/>
          <w:szCs w:val="24"/>
        </w:rPr>
        <w:t>饲料桑宜养成无干树型，草本化栽培，刈割时间分别在</w:t>
      </w:r>
      <w:r w:rsidRPr="00D51B5A">
        <w:rPr>
          <w:rFonts w:hint="eastAsia"/>
          <w:sz w:val="24"/>
          <w:szCs w:val="24"/>
        </w:rPr>
        <w:t>5</w:t>
      </w:r>
      <w:r w:rsidRPr="00D51B5A">
        <w:rPr>
          <w:rFonts w:hint="eastAsia"/>
          <w:sz w:val="24"/>
          <w:szCs w:val="24"/>
        </w:rPr>
        <w:t>月下旬、</w:t>
      </w:r>
      <w:r w:rsidRPr="00D51B5A">
        <w:rPr>
          <w:rFonts w:hint="eastAsia"/>
          <w:sz w:val="24"/>
          <w:szCs w:val="24"/>
        </w:rPr>
        <w:t>6</w:t>
      </w:r>
      <w:r w:rsidRPr="00D51B5A">
        <w:rPr>
          <w:rFonts w:hint="eastAsia"/>
          <w:sz w:val="24"/>
          <w:szCs w:val="24"/>
        </w:rPr>
        <w:t>月下旬、</w:t>
      </w:r>
      <w:r w:rsidRPr="00D51B5A">
        <w:rPr>
          <w:rFonts w:hint="eastAsia"/>
          <w:sz w:val="24"/>
          <w:szCs w:val="24"/>
        </w:rPr>
        <w:t>7</w:t>
      </w:r>
      <w:r w:rsidRPr="00D51B5A">
        <w:rPr>
          <w:rFonts w:hint="eastAsia"/>
          <w:sz w:val="24"/>
          <w:szCs w:val="24"/>
        </w:rPr>
        <w:t>月下旬、</w:t>
      </w:r>
      <w:r w:rsidRPr="00D51B5A">
        <w:rPr>
          <w:rFonts w:hint="eastAsia"/>
          <w:sz w:val="24"/>
          <w:szCs w:val="24"/>
        </w:rPr>
        <w:t>9</w:t>
      </w:r>
      <w:r w:rsidRPr="00D51B5A">
        <w:rPr>
          <w:rFonts w:hint="eastAsia"/>
          <w:sz w:val="24"/>
          <w:szCs w:val="24"/>
        </w:rPr>
        <w:t>月中旬，最后一次一般在冬季落叶前进行</w:t>
      </w:r>
      <w:r w:rsidRPr="00D51B5A">
        <w:rPr>
          <w:rFonts w:hint="eastAsia"/>
          <w:sz w:val="24"/>
          <w:szCs w:val="24"/>
        </w:rPr>
        <w:t>,2</w:t>
      </w:r>
      <w:r w:rsidRPr="00D51B5A">
        <w:rPr>
          <w:rFonts w:hint="eastAsia"/>
          <w:sz w:val="24"/>
          <w:szCs w:val="24"/>
        </w:rPr>
        <w:t>次刈割间隔时间</w:t>
      </w:r>
      <w:r w:rsidRPr="00D51B5A">
        <w:rPr>
          <w:rFonts w:hint="eastAsia"/>
          <w:sz w:val="24"/>
          <w:szCs w:val="24"/>
        </w:rPr>
        <w:t>25</w:t>
      </w:r>
      <w:r w:rsidRPr="00D51B5A">
        <w:rPr>
          <w:rFonts w:hint="eastAsia"/>
          <w:sz w:val="24"/>
          <w:szCs w:val="24"/>
        </w:rPr>
        <w:t>～</w:t>
      </w:r>
      <w:r w:rsidRPr="00D51B5A">
        <w:rPr>
          <w:rFonts w:hint="eastAsia"/>
          <w:sz w:val="24"/>
          <w:szCs w:val="24"/>
        </w:rPr>
        <w:t>30d</w:t>
      </w:r>
      <w:r w:rsidRPr="00D51B5A">
        <w:rPr>
          <w:rFonts w:hint="eastAsia"/>
          <w:sz w:val="24"/>
          <w:szCs w:val="24"/>
        </w:rPr>
        <w:t>。可采用人工或机械平茬收获枝叶。</w:t>
      </w:r>
    </w:p>
    <w:p w14:paraId="29E1A186" w14:textId="5263454A" w:rsidR="00D51B5A" w:rsidRPr="00D51B5A" w:rsidRDefault="00D51B5A" w:rsidP="00D51B5A">
      <w:pPr>
        <w:ind w:firstLineChars="200" w:firstLine="480"/>
        <w:rPr>
          <w:sz w:val="24"/>
          <w:szCs w:val="24"/>
        </w:rPr>
      </w:pPr>
      <w:r w:rsidRPr="00D51B5A">
        <w:rPr>
          <w:rFonts w:hint="eastAsia"/>
          <w:sz w:val="24"/>
          <w:szCs w:val="24"/>
        </w:rPr>
        <w:t>1</w:t>
      </w:r>
      <w:r w:rsidRPr="00D51B5A">
        <w:rPr>
          <w:rFonts w:hint="eastAsia"/>
          <w:sz w:val="24"/>
          <w:szCs w:val="24"/>
        </w:rPr>
        <w:t>年植株刈割</w:t>
      </w:r>
      <w:r w:rsidRPr="00D51B5A">
        <w:rPr>
          <w:rFonts w:hint="eastAsia"/>
          <w:sz w:val="24"/>
          <w:szCs w:val="24"/>
        </w:rPr>
        <w:t>3</w:t>
      </w:r>
      <w:r w:rsidRPr="00D51B5A">
        <w:rPr>
          <w:rFonts w:hint="eastAsia"/>
          <w:sz w:val="24"/>
          <w:szCs w:val="24"/>
        </w:rPr>
        <w:t>～</w:t>
      </w:r>
      <w:r w:rsidRPr="00D51B5A">
        <w:rPr>
          <w:rFonts w:hint="eastAsia"/>
          <w:sz w:val="24"/>
          <w:szCs w:val="24"/>
        </w:rPr>
        <w:t>4</w:t>
      </w:r>
      <w:r w:rsidRPr="00D51B5A">
        <w:rPr>
          <w:rFonts w:hint="eastAsia"/>
          <w:sz w:val="24"/>
          <w:szCs w:val="24"/>
        </w:rPr>
        <w:t>茬</w:t>
      </w:r>
      <w:r w:rsidRPr="00D51B5A">
        <w:rPr>
          <w:rFonts w:hint="eastAsia"/>
          <w:sz w:val="24"/>
          <w:szCs w:val="24"/>
        </w:rPr>
        <w:t>,2</w:t>
      </w:r>
      <w:r w:rsidRPr="00D51B5A">
        <w:rPr>
          <w:rFonts w:hint="eastAsia"/>
          <w:sz w:val="24"/>
          <w:szCs w:val="24"/>
        </w:rPr>
        <w:t>年及多年植株刈割</w:t>
      </w:r>
      <w:r w:rsidRPr="00D51B5A">
        <w:rPr>
          <w:rFonts w:hint="eastAsia"/>
          <w:sz w:val="24"/>
          <w:szCs w:val="24"/>
        </w:rPr>
        <w:t>4</w:t>
      </w:r>
      <w:r w:rsidRPr="00D51B5A">
        <w:rPr>
          <w:rFonts w:hint="eastAsia"/>
          <w:sz w:val="24"/>
          <w:szCs w:val="24"/>
        </w:rPr>
        <w:t>～</w:t>
      </w:r>
      <w:r w:rsidRPr="00D51B5A">
        <w:rPr>
          <w:rFonts w:hint="eastAsia"/>
          <w:sz w:val="24"/>
          <w:szCs w:val="24"/>
        </w:rPr>
        <w:t>5</w:t>
      </w:r>
      <w:r w:rsidRPr="00D51B5A">
        <w:rPr>
          <w:rFonts w:hint="eastAsia"/>
          <w:sz w:val="24"/>
          <w:szCs w:val="24"/>
        </w:rPr>
        <w:t>茬，视饲料桑长势而定。为防止枝条纤维木质化</w:t>
      </w:r>
      <w:r w:rsidRPr="00D51B5A">
        <w:rPr>
          <w:rFonts w:hint="eastAsia"/>
          <w:sz w:val="24"/>
          <w:szCs w:val="24"/>
        </w:rPr>
        <w:t>,</w:t>
      </w:r>
      <w:r w:rsidRPr="00D51B5A">
        <w:rPr>
          <w:rFonts w:hint="eastAsia"/>
          <w:sz w:val="24"/>
          <w:szCs w:val="24"/>
        </w:rPr>
        <w:t>应及时刈割。当苗木枝条未形成木质化</w:t>
      </w:r>
      <w:r w:rsidRPr="00D51B5A">
        <w:rPr>
          <w:rFonts w:hint="eastAsia"/>
          <w:sz w:val="24"/>
          <w:szCs w:val="24"/>
        </w:rPr>
        <w:t>,</w:t>
      </w:r>
      <w:r w:rsidRPr="00D51B5A">
        <w:rPr>
          <w:rFonts w:hint="eastAsia"/>
          <w:sz w:val="24"/>
          <w:szCs w:val="24"/>
        </w:rPr>
        <w:t>即苗木长至</w:t>
      </w:r>
      <w:r w:rsidRPr="00D51B5A">
        <w:rPr>
          <w:rFonts w:hint="eastAsia"/>
          <w:sz w:val="24"/>
          <w:szCs w:val="24"/>
        </w:rPr>
        <w:t>60-80cm</w:t>
      </w:r>
      <w:r w:rsidRPr="00D51B5A">
        <w:rPr>
          <w:rFonts w:hint="eastAsia"/>
          <w:sz w:val="24"/>
          <w:szCs w:val="24"/>
        </w:rPr>
        <w:t>时进行刈割</w:t>
      </w:r>
      <w:r w:rsidRPr="00D51B5A">
        <w:rPr>
          <w:rFonts w:hint="eastAsia"/>
          <w:sz w:val="24"/>
          <w:szCs w:val="24"/>
        </w:rPr>
        <w:t>,</w:t>
      </w:r>
      <w:r w:rsidRPr="00D51B5A">
        <w:rPr>
          <w:rFonts w:hint="eastAsia"/>
          <w:sz w:val="24"/>
          <w:szCs w:val="24"/>
        </w:rPr>
        <w:t>可保证饲料鲜嫩多汁</w:t>
      </w:r>
      <w:r w:rsidRPr="00D51B5A">
        <w:rPr>
          <w:rFonts w:hint="eastAsia"/>
          <w:sz w:val="24"/>
          <w:szCs w:val="24"/>
        </w:rPr>
        <w:t>,</w:t>
      </w:r>
      <w:r w:rsidRPr="00D51B5A">
        <w:rPr>
          <w:rFonts w:hint="eastAsia"/>
          <w:sz w:val="24"/>
          <w:szCs w:val="24"/>
        </w:rPr>
        <w:t>提高其利用率</w:t>
      </w:r>
      <w:r w:rsidRPr="00D51B5A">
        <w:rPr>
          <w:rFonts w:hint="eastAsia"/>
          <w:sz w:val="24"/>
          <w:szCs w:val="24"/>
        </w:rPr>
        <w:t>,</w:t>
      </w:r>
      <w:r w:rsidRPr="00D51B5A">
        <w:rPr>
          <w:rFonts w:hint="eastAsia"/>
          <w:sz w:val="24"/>
          <w:szCs w:val="24"/>
        </w:rPr>
        <w:t>每次刈割注意留茬</w:t>
      </w:r>
      <w:r w:rsidRPr="00D51B5A">
        <w:rPr>
          <w:rFonts w:hint="eastAsia"/>
          <w:sz w:val="24"/>
          <w:szCs w:val="24"/>
        </w:rPr>
        <w:t>10-15cm</w:t>
      </w:r>
      <w:r w:rsidRPr="00D51B5A">
        <w:rPr>
          <w:rFonts w:hint="eastAsia"/>
          <w:sz w:val="24"/>
          <w:szCs w:val="24"/>
        </w:rPr>
        <w:t>。</w:t>
      </w:r>
    </w:p>
    <w:p w14:paraId="4FFE6AF5" w14:textId="63BBB1B0" w:rsidR="00D51B5A" w:rsidRDefault="00D51B5A" w:rsidP="00D51B5A">
      <w:pPr>
        <w:ind w:firstLineChars="200" w:firstLine="480"/>
        <w:rPr>
          <w:sz w:val="24"/>
          <w:szCs w:val="24"/>
        </w:rPr>
      </w:pPr>
      <w:r w:rsidRPr="00D51B5A">
        <w:rPr>
          <w:rFonts w:hint="eastAsia"/>
          <w:sz w:val="24"/>
          <w:szCs w:val="24"/>
        </w:rPr>
        <w:t>刈割后每刈割</w:t>
      </w:r>
      <w:r w:rsidRPr="00D51B5A">
        <w:rPr>
          <w:rFonts w:hint="eastAsia"/>
          <w:sz w:val="24"/>
          <w:szCs w:val="24"/>
        </w:rPr>
        <w:t>1</w:t>
      </w:r>
      <w:r w:rsidRPr="00D51B5A">
        <w:rPr>
          <w:rFonts w:hint="eastAsia"/>
          <w:sz w:val="24"/>
          <w:szCs w:val="24"/>
        </w:rPr>
        <w:t>次追肥</w:t>
      </w:r>
      <w:r w:rsidRPr="00D51B5A">
        <w:rPr>
          <w:rFonts w:hint="eastAsia"/>
          <w:sz w:val="24"/>
          <w:szCs w:val="24"/>
        </w:rPr>
        <w:t>1</w:t>
      </w:r>
      <w:r w:rsidRPr="00D51B5A">
        <w:rPr>
          <w:rFonts w:hint="eastAsia"/>
          <w:sz w:val="24"/>
          <w:szCs w:val="24"/>
        </w:rPr>
        <w:t>次</w:t>
      </w:r>
      <w:r w:rsidRPr="00D51B5A">
        <w:rPr>
          <w:rFonts w:hint="eastAsia"/>
          <w:sz w:val="24"/>
          <w:szCs w:val="24"/>
        </w:rPr>
        <w:t>,</w:t>
      </w:r>
      <w:r w:rsidRPr="00D51B5A">
        <w:rPr>
          <w:rFonts w:hint="eastAsia"/>
          <w:sz w:val="24"/>
          <w:szCs w:val="24"/>
        </w:rPr>
        <w:t>促使枝条再生。每次追肥后视天气情况酌情补水</w:t>
      </w:r>
      <w:r w:rsidRPr="00D51B5A">
        <w:rPr>
          <w:rFonts w:hint="eastAsia"/>
          <w:sz w:val="24"/>
          <w:szCs w:val="24"/>
        </w:rPr>
        <w:t>,</w:t>
      </w:r>
      <w:r w:rsidRPr="00D51B5A">
        <w:rPr>
          <w:rFonts w:hint="eastAsia"/>
          <w:sz w:val="24"/>
          <w:szCs w:val="24"/>
        </w:rPr>
        <w:t>遇干旱季节或刈割后要适时灌溉</w:t>
      </w:r>
      <w:r w:rsidRPr="00D51B5A">
        <w:rPr>
          <w:rFonts w:hint="eastAsia"/>
          <w:sz w:val="24"/>
          <w:szCs w:val="24"/>
        </w:rPr>
        <w:t>,</w:t>
      </w:r>
      <w:r w:rsidRPr="00D51B5A">
        <w:rPr>
          <w:rFonts w:hint="eastAsia"/>
          <w:sz w:val="24"/>
          <w:szCs w:val="24"/>
        </w:rPr>
        <w:t>浇透表层土</w:t>
      </w:r>
      <w:r w:rsidRPr="00D51B5A">
        <w:rPr>
          <w:rFonts w:hint="eastAsia"/>
          <w:sz w:val="24"/>
          <w:szCs w:val="24"/>
        </w:rPr>
        <w:t>,</w:t>
      </w:r>
      <w:r w:rsidRPr="00D51B5A">
        <w:rPr>
          <w:rFonts w:hint="eastAsia"/>
          <w:sz w:val="24"/>
          <w:szCs w:val="24"/>
        </w:rPr>
        <w:t>既可加快植株对肥料的吸收</w:t>
      </w:r>
      <w:r w:rsidRPr="00D51B5A">
        <w:rPr>
          <w:rFonts w:hint="eastAsia"/>
          <w:sz w:val="24"/>
          <w:szCs w:val="24"/>
        </w:rPr>
        <w:t>,</w:t>
      </w:r>
      <w:r w:rsidRPr="00D51B5A">
        <w:rPr>
          <w:rFonts w:hint="eastAsia"/>
          <w:sz w:val="24"/>
          <w:szCs w:val="24"/>
        </w:rPr>
        <w:t>促进生长</w:t>
      </w:r>
      <w:r w:rsidRPr="00D51B5A">
        <w:rPr>
          <w:rFonts w:hint="eastAsia"/>
          <w:sz w:val="24"/>
          <w:szCs w:val="24"/>
        </w:rPr>
        <w:t>,</w:t>
      </w:r>
      <w:r w:rsidRPr="00D51B5A">
        <w:rPr>
          <w:rFonts w:hint="eastAsia"/>
          <w:sz w:val="24"/>
          <w:szCs w:val="24"/>
        </w:rPr>
        <w:t>又可提高其单株产生物量和品质。</w:t>
      </w:r>
    </w:p>
    <w:p w14:paraId="329C9550" w14:textId="79D5BD18" w:rsidR="00D51B5A" w:rsidRPr="00D51B5A" w:rsidRDefault="00D51B5A" w:rsidP="00D51B5A">
      <w:pPr>
        <w:jc w:val="center"/>
        <w:rPr>
          <w:sz w:val="24"/>
          <w:szCs w:val="24"/>
        </w:rPr>
      </w:pPr>
    </w:p>
    <w:p w14:paraId="46038929" w14:textId="414417E9" w:rsidR="00D51B5A" w:rsidRPr="00D51B5A" w:rsidRDefault="00D51B5A" w:rsidP="00D51B5A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、蛋白桑的利用</w:t>
      </w:r>
    </w:p>
    <w:p w14:paraId="178A7383" w14:textId="77777777" w:rsidR="00D51B5A" w:rsidRDefault="00E505D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）可以直接放牧自由采食，或者刈割鲜食、晒干饲喂家畜蛋白桑每可刈割</w:t>
      </w:r>
      <w:r>
        <w:rPr>
          <w:rFonts w:hint="eastAsia"/>
          <w:sz w:val="24"/>
          <w:szCs w:val="24"/>
        </w:rPr>
        <w:t>3-4</w:t>
      </w:r>
      <w:r>
        <w:rPr>
          <w:rFonts w:hint="eastAsia"/>
          <w:sz w:val="24"/>
          <w:szCs w:val="24"/>
        </w:rPr>
        <w:t>次，</w:t>
      </w:r>
    </w:p>
    <w:p w14:paraId="44660E8F" w14:textId="77777777" w:rsidR="00D51B5A" w:rsidRDefault="00E505D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）作青贮饲料</w:t>
      </w:r>
    </w:p>
    <w:p w14:paraId="0D7A2AB8" w14:textId="77777777" w:rsidR="00D51B5A" w:rsidRDefault="00E505D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）粉碎利用，利用饲料粉碎机对桑叶进行粉碎，可直接制成草粉、饼状、块状饲料，也可以和其他秸秆混合制成混合饲料。</w:t>
      </w:r>
    </w:p>
    <w:p w14:paraId="0B3AB1A5" w14:textId="5E79066B" w:rsidR="00BB519D" w:rsidRDefault="00E505D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）制粒利用，桑叶干燥粉碎后与精饲料混合，然后用颗粒饲料机加工成颗粒饲料，可以直接饲喂牛、羊等。</w:t>
      </w:r>
    </w:p>
    <w:p w14:paraId="2B861B24" w14:textId="77777777" w:rsidR="007A1931" w:rsidRDefault="007A1931">
      <w:pPr>
        <w:jc w:val="left"/>
        <w:rPr>
          <w:sz w:val="24"/>
          <w:szCs w:val="24"/>
        </w:rPr>
      </w:pPr>
    </w:p>
    <w:p w14:paraId="77D49256" w14:textId="2813C527" w:rsidR="007A1931" w:rsidRDefault="007A1931">
      <w:pPr>
        <w:jc w:val="left"/>
        <w:rPr>
          <w:sz w:val="24"/>
          <w:szCs w:val="24"/>
        </w:rPr>
      </w:pPr>
      <w:r w:rsidRPr="007A19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80359B" wp14:editId="4DBA8C86">
                <wp:simplePos x="0" y="0"/>
                <wp:positionH relativeFrom="column">
                  <wp:posOffset>187676</wp:posOffset>
                </wp:positionH>
                <wp:positionV relativeFrom="paragraph">
                  <wp:posOffset>14453</wp:posOffset>
                </wp:positionV>
                <wp:extent cx="4899830" cy="639192"/>
                <wp:effectExtent l="95250" t="95250" r="91440" b="10414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830" cy="639192"/>
                        </a:xfrm>
                        <a:prstGeom prst="roundRect">
                          <a:avLst/>
                        </a:prstGeom>
                        <a:solidFill>
                          <a:srgbClr val="1F2CA7"/>
                        </a:solidFill>
                        <a:ln w="1016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381000" h="127000"/>
                        </a:sp3d>
                      </wps:spPr>
                      <wps:txbx>
                        <w:txbxContent>
                          <w:p w14:paraId="4E9BEC71" w14:textId="64B86E08" w:rsidR="007A1931" w:rsidRPr="007A1931" w:rsidRDefault="007A1931" w:rsidP="007A1931">
                            <w:pPr>
                              <w:ind w:firstLine="562"/>
                              <w:jc w:val="center"/>
                              <w:rPr>
                                <w:rFonts w:ascii="楷体_GB2312" w:eastAsia="楷体_GB2312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7A1931">
                              <w:rPr>
                                <w:rFonts w:ascii="楷体_GB2312" w:eastAsia="楷体_GB2312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桑叶和其他</w:t>
                            </w:r>
                            <w:r w:rsidR="00AE29C1">
                              <w:rPr>
                                <w:rFonts w:ascii="楷体_GB2312" w:eastAsia="楷体_GB2312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饲草蛋白含量</w:t>
                            </w:r>
                            <w:r w:rsidRPr="007A1931">
                              <w:rPr>
                                <w:rFonts w:ascii="楷体_GB2312" w:eastAsia="楷体_GB2312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比较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0359B" id="TextBox 6" o:spid="_x0000_s1026" style="position:absolute;margin-left:14.8pt;margin-top:1.15pt;width:385.8pt;height:50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" fillcolor="#1f2ca7" strokecolor="#d8d8d8 [2732]" strokeweight="8pt">
                <v:textbox>
                  <w:txbxContent>
                    <w:p w14:paraId="4E9BEC71" w14:textId="64B86E08" w:rsidR="007A1931" w:rsidRPr="007A1931" w:rsidRDefault="007A1931" w:rsidP="007A1931">
                      <w:pPr>
                        <w:ind w:firstLine="562"/>
                        <w:jc w:val="center"/>
                        <w:rPr>
                          <w:rFonts w:ascii="楷体_GB2312" w:eastAsia="楷体_GB2312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 w:rsidRPr="007A1931">
                        <w:rPr>
                          <w:rFonts w:ascii="楷体_GB2312" w:eastAsia="楷体_GB2312" w:hint="eastAsia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桑叶和其他</w:t>
                      </w:r>
                      <w:r w:rsidR="00AE29C1">
                        <w:rPr>
                          <w:rFonts w:ascii="楷体_GB2312" w:eastAsia="楷体_GB2312" w:hint="eastAsia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饲草蛋白含量</w:t>
                      </w:r>
                      <w:r w:rsidRPr="007A1931">
                        <w:rPr>
                          <w:rFonts w:ascii="楷体_GB2312" w:eastAsia="楷体_GB2312" w:hint="eastAsia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比较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EB21C0" w14:textId="34F7F8E2" w:rsidR="007A1931" w:rsidRDefault="007A1931">
      <w:pPr>
        <w:jc w:val="left"/>
        <w:rPr>
          <w:sz w:val="24"/>
          <w:szCs w:val="24"/>
        </w:rPr>
      </w:pPr>
    </w:p>
    <w:p w14:paraId="63F82730" w14:textId="387530D6" w:rsidR="007A1931" w:rsidRDefault="007A1931">
      <w:pPr>
        <w:jc w:val="left"/>
        <w:rPr>
          <w:sz w:val="24"/>
          <w:szCs w:val="24"/>
        </w:rPr>
      </w:pPr>
    </w:p>
    <w:p w14:paraId="65BDB7F2" w14:textId="4624F28A" w:rsidR="00BB519D" w:rsidRDefault="00BB519D">
      <w:pPr>
        <w:pStyle w:val="3"/>
        <w:shd w:val="clear" w:color="auto" w:fill="FFFFFF"/>
        <w:spacing w:beforeAutospacing="0" w:afterAutospacing="0" w:line="336" w:lineRule="atLeast"/>
        <w:jc w:val="both"/>
        <w:rPr>
          <w:rFonts w:ascii="Times New Roman" w:hAnsi="Times New Roman" w:hint="default"/>
          <w:b w:val="0"/>
          <w:kern w:val="2"/>
          <w:sz w:val="21"/>
          <w:szCs w:val="21"/>
        </w:rPr>
      </w:pPr>
    </w:p>
    <w:tbl>
      <w:tblPr>
        <w:tblW w:w="847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35"/>
        <w:gridCol w:w="2892"/>
        <w:gridCol w:w="1637"/>
        <w:gridCol w:w="2308"/>
      </w:tblGrid>
      <w:tr w:rsidR="007A1931" w:rsidRPr="007A1931" w14:paraId="0A136D30" w14:textId="77777777" w:rsidTr="007F3CDE">
        <w:trPr>
          <w:trHeight w:val="390"/>
        </w:trPr>
        <w:tc>
          <w:tcPr>
            <w:tcW w:w="1635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3CE575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内容</w:t>
            </w:r>
          </w:p>
        </w:tc>
        <w:tc>
          <w:tcPr>
            <w:tcW w:w="2892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3B645D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粗纤维含量</w:t>
            </w:r>
            <w:r w:rsidRPr="007A1931">
              <w:rPr>
                <w:b/>
                <w:bCs/>
              </w:rPr>
              <w:t>%</w:t>
            </w:r>
          </w:p>
        </w:tc>
        <w:tc>
          <w:tcPr>
            <w:tcW w:w="163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619BA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粗蛋白</w:t>
            </w:r>
            <w:r w:rsidRPr="007A1931">
              <w:rPr>
                <w:b/>
                <w:bCs/>
              </w:rPr>
              <w:t>%</w:t>
            </w:r>
          </w:p>
        </w:tc>
        <w:tc>
          <w:tcPr>
            <w:tcW w:w="2308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95DB86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能量</w:t>
            </w:r>
          </w:p>
        </w:tc>
      </w:tr>
      <w:tr w:rsidR="007A1931" w:rsidRPr="007A1931" w14:paraId="6FEB9B45" w14:textId="77777777" w:rsidTr="007F3CDE">
        <w:trPr>
          <w:trHeight w:val="227"/>
        </w:trPr>
        <w:tc>
          <w:tcPr>
            <w:tcW w:w="1635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50852F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桑叶</w:t>
            </w:r>
          </w:p>
        </w:tc>
        <w:tc>
          <w:tcPr>
            <w:tcW w:w="2892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21F22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23.32</w:t>
            </w:r>
          </w:p>
        </w:tc>
        <w:tc>
          <w:tcPr>
            <w:tcW w:w="1637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414AFF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18.22</w:t>
            </w:r>
          </w:p>
        </w:tc>
        <w:tc>
          <w:tcPr>
            <w:tcW w:w="2308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E6E4FC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910</w:t>
            </w:r>
          </w:p>
        </w:tc>
      </w:tr>
      <w:tr w:rsidR="007A1931" w:rsidRPr="007A1931" w14:paraId="3DBCB94C" w14:textId="77777777" w:rsidTr="007F3CDE">
        <w:trPr>
          <w:trHeight w:val="51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B08C7E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蚕沙</w:t>
            </w: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AA34D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17.85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79F89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17.64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00716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1191</w:t>
            </w:r>
          </w:p>
        </w:tc>
      </w:tr>
      <w:tr w:rsidR="007A1931" w:rsidRPr="007A1931" w14:paraId="51D19EA0" w14:textId="77777777" w:rsidTr="007F3CDE">
        <w:trPr>
          <w:trHeight w:val="48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1D7E71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玉米</w:t>
            </w: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8862C1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4.69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417EAD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7.54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5704A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694</w:t>
            </w:r>
          </w:p>
        </w:tc>
      </w:tr>
      <w:tr w:rsidR="007A1931" w:rsidRPr="007A1931" w14:paraId="484AB4C9" w14:textId="77777777" w:rsidTr="007F3CDE">
        <w:trPr>
          <w:trHeight w:val="48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BF2E7F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豆粕</w:t>
            </w: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7BE30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6.49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8219C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44.24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2E4645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483</w:t>
            </w:r>
          </w:p>
        </w:tc>
      </w:tr>
      <w:tr w:rsidR="007A1931" w:rsidRPr="007A1931" w14:paraId="03BE2C5C" w14:textId="77777777" w:rsidTr="007F3CDE">
        <w:trPr>
          <w:trHeight w:val="193"/>
        </w:trPr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065630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稻壳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25611B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40.15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0B116A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1.82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A7E9B9" w14:textId="77777777" w:rsidR="007A1931" w:rsidRPr="007A1931" w:rsidRDefault="007A1931" w:rsidP="007A1931">
            <w:r w:rsidRPr="007A1931">
              <w:rPr>
                <w:rFonts w:hint="eastAsia"/>
                <w:b/>
                <w:bCs/>
              </w:rPr>
              <w:t>735</w:t>
            </w:r>
          </w:p>
        </w:tc>
      </w:tr>
    </w:tbl>
    <w:p w14:paraId="5CEE65D4" w14:textId="77777777" w:rsidR="006D0ACB" w:rsidRDefault="006D0ACB" w:rsidP="007F3CDE"/>
    <w:p w14:paraId="3A46A7CE" w14:textId="1A9C02B2" w:rsidR="00BB519D" w:rsidRDefault="00152076" w:rsidP="007F3CDE">
      <w:r>
        <w:rPr>
          <w:noProof/>
        </w:rPr>
        <w:drawing>
          <wp:inline distT="0" distB="0" distL="0" distR="0" wp14:anchorId="74E0AD41" wp14:editId="06B987CA">
            <wp:extent cx="5274310" cy="37636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65CD" w14:textId="169B0968" w:rsidR="00152076" w:rsidRDefault="00152076" w:rsidP="007F3CDE">
      <w:r>
        <w:rPr>
          <w:noProof/>
        </w:rPr>
        <w:lastRenderedPageBreak/>
        <w:drawing>
          <wp:inline distT="0" distB="0" distL="0" distR="0" wp14:anchorId="3B4E7D5E" wp14:editId="40B489D5">
            <wp:extent cx="5274310" cy="34169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5FC7" w14:textId="77777777" w:rsidR="00BB519D" w:rsidRDefault="00E505DE">
      <w:pPr>
        <w:ind w:firstLineChars="200" w:firstLine="420"/>
      </w:pPr>
      <w:r>
        <w:rPr>
          <w:rFonts w:hint="eastAsia"/>
        </w:rPr>
        <w:t>常州市绿草茵种业科技有限公司</w:t>
      </w:r>
      <w:r>
        <w:rPr>
          <w:rFonts w:hint="eastAsia"/>
        </w:rPr>
        <w:t xml:space="preserve">   </w:t>
      </w:r>
      <w:r>
        <w:rPr>
          <w:rFonts w:hint="eastAsia"/>
        </w:rPr>
        <w:t>地址：江苏</w:t>
      </w:r>
      <w:r>
        <w:rPr>
          <w:rFonts w:hint="eastAsia"/>
        </w:rPr>
        <w:t xml:space="preserve"> </w:t>
      </w:r>
      <w:r>
        <w:rPr>
          <w:rFonts w:hint="eastAsia"/>
        </w:rPr>
        <w:t>常州</w:t>
      </w:r>
      <w:r>
        <w:rPr>
          <w:rFonts w:hint="eastAsia"/>
        </w:rPr>
        <w:t xml:space="preserve"> </w:t>
      </w:r>
      <w:r>
        <w:rPr>
          <w:rFonts w:hint="eastAsia"/>
        </w:rPr>
        <w:t>科教城</w:t>
      </w:r>
    </w:p>
    <w:p w14:paraId="7A873C3E" w14:textId="77777777" w:rsidR="00BB519D" w:rsidRDefault="00E505DE">
      <w:pPr>
        <w:ind w:firstLineChars="200" w:firstLine="420"/>
      </w:pPr>
      <w:r>
        <w:rPr>
          <w:rFonts w:hint="eastAsia"/>
        </w:rPr>
        <w:t>电话：</w:t>
      </w:r>
      <w:r>
        <w:rPr>
          <w:rFonts w:hint="eastAsia"/>
        </w:rPr>
        <w:t>18168816075</w:t>
      </w:r>
      <w:r>
        <w:rPr>
          <w:rFonts w:hint="eastAsia"/>
        </w:rPr>
        <w:t>；</w:t>
      </w:r>
      <w:r>
        <w:rPr>
          <w:rFonts w:hint="eastAsia"/>
        </w:rPr>
        <w:t>18168815033</w:t>
      </w:r>
    </w:p>
    <w:p w14:paraId="311F0665" w14:textId="77777777" w:rsidR="00BB519D" w:rsidRDefault="00E505DE">
      <w:pPr>
        <w:ind w:firstLineChars="200" w:firstLine="420"/>
        <w:rPr>
          <w:sz w:val="18"/>
          <w:szCs w:val="18"/>
        </w:rPr>
      </w:pPr>
      <w:r>
        <w:rPr>
          <w:rFonts w:hint="eastAsia"/>
        </w:rPr>
        <w:t>官网：</w:t>
      </w:r>
      <w:hyperlink r:id="rId12" w:history="1">
        <w:r>
          <w:rPr>
            <w:rStyle w:val="a3"/>
            <w:rFonts w:hint="eastAsia"/>
            <w:color w:val="auto"/>
            <w:u w:val="none"/>
          </w:rPr>
          <w:t>https://www.zhongzibang.com.cn/</w:t>
        </w:r>
      </w:hyperlink>
      <w:r>
        <w:rPr>
          <w:rFonts w:hint="eastAsia"/>
        </w:rPr>
        <w:t xml:space="preserve">      </w:t>
      </w:r>
      <w:hyperlink r:id="rId13" w:history="1">
        <w:r>
          <w:rPr>
            <w:rStyle w:val="a3"/>
            <w:rFonts w:hint="eastAsia"/>
            <w:color w:val="auto"/>
            <w:u w:val="none"/>
          </w:rPr>
          <w:t>https://www.czlcyzy.com/</w:t>
        </w:r>
      </w:hyperlink>
      <w:r>
        <w:rPr>
          <w:rFonts w:hint="eastAsia"/>
        </w:rPr>
        <w:t xml:space="preserve">  </w:t>
      </w:r>
    </w:p>
    <w:p w14:paraId="0E450B83" w14:textId="77777777" w:rsidR="00BB519D" w:rsidRDefault="00E505DE">
      <w:pPr>
        <w:ind w:firstLineChars="200" w:firstLine="420"/>
        <w:jc w:val="lef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B001A5" wp14:editId="303BEF95">
            <wp:simplePos x="0" y="0"/>
            <wp:positionH relativeFrom="column">
              <wp:posOffset>-83820</wp:posOffset>
            </wp:positionH>
            <wp:positionV relativeFrom="paragraph">
              <wp:posOffset>161925</wp:posOffset>
            </wp:positionV>
            <wp:extent cx="5484495" cy="1453515"/>
            <wp:effectExtent l="0" t="0" r="1905" b="1333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18"/>
          <w:szCs w:val="18"/>
        </w:rPr>
        <w:t>了解更多欢迎添加客服微信，</w:t>
      </w:r>
      <w:r>
        <w:rPr>
          <w:rFonts w:hint="eastAsia"/>
          <w:sz w:val="18"/>
          <w:szCs w:val="18"/>
        </w:rPr>
        <w:t>7*24</w:t>
      </w:r>
      <w:r>
        <w:rPr>
          <w:rFonts w:hint="eastAsia"/>
          <w:sz w:val="18"/>
          <w:szCs w:val="18"/>
        </w:rPr>
        <w:t>小时免费咨询；关注种子帮媒体咨询获得更多品种推荐！</w:t>
      </w:r>
    </w:p>
    <w:p w14:paraId="37CC74F7" w14:textId="77777777" w:rsidR="00BB519D" w:rsidRDefault="00BB519D"/>
    <w:sectPr w:rsidR="00BB519D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70ED5" w14:textId="77777777" w:rsidR="00324CD3" w:rsidRDefault="00324CD3" w:rsidP="00D72D1B">
      <w:r>
        <w:separator/>
      </w:r>
    </w:p>
  </w:endnote>
  <w:endnote w:type="continuationSeparator" w:id="0">
    <w:p w14:paraId="48516AF3" w14:textId="77777777" w:rsidR="00324CD3" w:rsidRDefault="00324CD3" w:rsidP="00D72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71E08" w14:textId="09F76B6C" w:rsidR="00D72D1B" w:rsidRPr="00D72D1B" w:rsidRDefault="00D72D1B">
    <w:pPr>
      <w:pStyle w:val="a8"/>
    </w:pPr>
    <w:r>
      <w:rPr>
        <w:rFonts w:hint="eastAsia"/>
      </w:rPr>
      <w:t xml:space="preserve"> </w:t>
    </w:r>
    <w:r>
      <w:t xml:space="preserve">       </w:t>
    </w:r>
    <w:r>
      <w:rPr>
        <w:rFonts w:hint="eastAsia"/>
      </w:rPr>
      <w:t>联系电话（微信）：</w:t>
    </w:r>
    <w:r>
      <w:rPr>
        <w:b/>
        <w:bCs/>
      </w:rPr>
      <w:t>18168815033  18168816075</w:t>
    </w:r>
    <w:r>
      <w:t xml:space="preserve">        </w:t>
    </w:r>
    <w:r>
      <w:rPr>
        <w:rFonts w:hint="eastAsia"/>
      </w:rPr>
      <w:t>种子帮，帮您选择更好的种子！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4C22D" w14:textId="77777777" w:rsidR="00324CD3" w:rsidRDefault="00324CD3" w:rsidP="00D72D1B">
      <w:r>
        <w:separator/>
      </w:r>
    </w:p>
  </w:footnote>
  <w:footnote w:type="continuationSeparator" w:id="0">
    <w:p w14:paraId="40410BC4" w14:textId="77777777" w:rsidR="00324CD3" w:rsidRDefault="00324CD3" w:rsidP="00D72D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CB68C" w14:textId="45D1E404" w:rsidR="00D72D1B" w:rsidRPr="00D72D1B" w:rsidRDefault="00D72D1B" w:rsidP="00D72D1B">
    <w:pPr>
      <w:pStyle w:val="a6"/>
      <w:tabs>
        <w:tab w:val="clear" w:pos="4153"/>
        <w:tab w:val="clear" w:pos="8306"/>
        <w:tab w:val="center" w:pos="4320"/>
        <w:tab w:val="right" w:pos="8640"/>
      </w:tabs>
      <w:jc w:val="both"/>
    </w:pPr>
    <w:r>
      <w:rPr>
        <w:rFonts w:hint="eastAsia"/>
      </w:rPr>
      <w:t>种子帮</w:t>
    </w:r>
    <w:r>
      <w:t xml:space="preserve">                     </w:t>
    </w:r>
    <w:r>
      <w:rPr>
        <w:rFonts w:hint="eastAsia"/>
      </w:rPr>
      <w:t>常州市绿草茵种业科技有限公司</w:t>
    </w:r>
    <w:r>
      <w:t xml:space="preserve">                    www.czlcyzy.com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AD545"/>
    <w:multiLevelType w:val="singleLevel"/>
    <w:tmpl w:val="270AD545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3A95FD0B"/>
    <w:multiLevelType w:val="singleLevel"/>
    <w:tmpl w:val="3A95FD0B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46F620C"/>
    <w:multiLevelType w:val="singleLevel"/>
    <w:tmpl w:val="546F620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19D"/>
    <w:rsid w:val="00152076"/>
    <w:rsid w:val="001C29BB"/>
    <w:rsid w:val="00324CD3"/>
    <w:rsid w:val="00334FAB"/>
    <w:rsid w:val="004B255E"/>
    <w:rsid w:val="005A5955"/>
    <w:rsid w:val="006B5B2E"/>
    <w:rsid w:val="006D0ACB"/>
    <w:rsid w:val="007975E4"/>
    <w:rsid w:val="007A1931"/>
    <w:rsid w:val="007F3CDE"/>
    <w:rsid w:val="00807577"/>
    <w:rsid w:val="00915A46"/>
    <w:rsid w:val="009728F5"/>
    <w:rsid w:val="00A97A36"/>
    <w:rsid w:val="00AE29C1"/>
    <w:rsid w:val="00BB519D"/>
    <w:rsid w:val="00C461B7"/>
    <w:rsid w:val="00CB5485"/>
    <w:rsid w:val="00CD1748"/>
    <w:rsid w:val="00D51B5A"/>
    <w:rsid w:val="00D72D1B"/>
    <w:rsid w:val="00D739F5"/>
    <w:rsid w:val="00E505DE"/>
    <w:rsid w:val="00E9211D"/>
    <w:rsid w:val="0B253B5F"/>
    <w:rsid w:val="187317C5"/>
    <w:rsid w:val="20665B3D"/>
    <w:rsid w:val="34817C5E"/>
    <w:rsid w:val="39B45916"/>
    <w:rsid w:val="3BA956DF"/>
    <w:rsid w:val="40693ABB"/>
    <w:rsid w:val="45202B35"/>
    <w:rsid w:val="47A206FA"/>
    <w:rsid w:val="50B7337B"/>
    <w:rsid w:val="5ECA42A3"/>
    <w:rsid w:val="702B52AE"/>
    <w:rsid w:val="78B607FF"/>
    <w:rsid w:val="7AE0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E79A3A8"/>
  <w15:docId w15:val="{2BE8270F-C842-4C68-BADC-9DA1E88A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51B5A"/>
    <w:pPr>
      <w:jc w:val="both"/>
    </w:pPr>
    <w:rPr>
      <w:kern w:val="2"/>
      <w:sz w:val="21"/>
      <w:szCs w:val="21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461B7"/>
    <w:pP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99"/>
    <w:rsid w:val="00D51B5A"/>
    <w:pPr>
      <w:ind w:firstLineChars="200" w:firstLine="420"/>
    </w:pPr>
  </w:style>
  <w:style w:type="paragraph" w:styleId="a6">
    <w:name w:val="header"/>
    <w:basedOn w:val="a"/>
    <w:link w:val="a7"/>
    <w:uiPriority w:val="99"/>
    <w:qFormat/>
    <w:rsid w:val="00D72D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qFormat/>
    <w:rsid w:val="00D72D1B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qFormat/>
    <w:rsid w:val="00D72D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sid w:val="00D72D1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4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zlcyzy.com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zhongzibang.com.cn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C9F9A55-DCCD-471A-8405-0EFE20D1AA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302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yang fangzheng</cp:lastModifiedBy>
  <cp:revision>6</cp:revision>
  <dcterms:created xsi:type="dcterms:W3CDTF">2021-07-27T11:38:00Z</dcterms:created>
  <dcterms:modified xsi:type="dcterms:W3CDTF">2021-07-27T11:47:00Z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4304C33E28D14BD19799AA2052BCE73D</vt:lpwstr>
  </property>
</Properties>
</file>